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25" w:rsidRPr="00CA4A20" w:rsidRDefault="00B52025" w:rsidP="00EA3CC6">
      <w:pPr>
        <w:pStyle w:val="Nadpis1"/>
        <w:spacing w:after="0"/>
        <w:jc w:val="center"/>
        <w:rPr>
          <w:highlight w:val="lightGray"/>
        </w:rPr>
      </w:pPr>
      <w:r w:rsidRPr="00CA4A20">
        <w:rPr>
          <w:highlight w:val="lightGray"/>
        </w:rPr>
        <w:t>ŽIADOSŤ O </w:t>
      </w:r>
      <w:r w:rsidR="009B1CFE" w:rsidRPr="00CA4A20">
        <w:rPr>
          <w:highlight w:val="lightGray"/>
        </w:rPr>
        <w:t>ZABEZPEČ</w:t>
      </w:r>
      <w:r w:rsidRPr="00CA4A20">
        <w:rPr>
          <w:highlight w:val="lightGray"/>
        </w:rPr>
        <w:t>ENIE  POSKYTOVAN</w:t>
      </w:r>
      <w:r w:rsidR="009B1CFE" w:rsidRPr="00CA4A20">
        <w:rPr>
          <w:highlight w:val="lightGray"/>
        </w:rPr>
        <w:t>IA</w:t>
      </w:r>
    </w:p>
    <w:p w:rsidR="00B52025" w:rsidRPr="00EA3CC6" w:rsidRDefault="00B52025" w:rsidP="00EA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4A20">
        <w:rPr>
          <w:rFonts w:ascii="Times New Roman" w:hAnsi="Times New Roman"/>
          <w:b/>
          <w:sz w:val="32"/>
          <w:szCs w:val="32"/>
          <w:highlight w:val="lightGray"/>
        </w:rPr>
        <w:t>ODĽAHČOVACEJ SLUŽBY</w:t>
      </w:r>
    </w:p>
    <w:p w:rsidR="007F48CB" w:rsidRPr="00CA4A20" w:rsidRDefault="007F48CB" w:rsidP="00EA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32"/>
        </w:rPr>
      </w:pPr>
    </w:p>
    <w:p w:rsidR="007F48CB" w:rsidRPr="007F48CB" w:rsidRDefault="007F48CB" w:rsidP="007F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48C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podacia pečiatka</w:t>
      </w:r>
    </w:p>
    <w:p w:rsidR="007F48CB" w:rsidRDefault="00767EF6" w:rsidP="007F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53975</wp:posOffset>
                </wp:positionV>
                <wp:extent cx="2858770" cy="1409700"/>
                <wp:effectExtent l="0" t="0" r="1778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986E" id="Rectangle 3" o:spid="_x0000_s1026" style="position:absolute;margin-left:227.6pt;margin-top:4.25pt;width:225.1pt;height:1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BeIgIAAD0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"/>
            </w:pict>
          </mc:Fallback>
        </mc:AlternateContent>
      </w:r>
    </w:p>
    <w:p w:rsidR="007F48CB" w:rsidRDefault="007F48CB" w:rsidP="007F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8CB" w:rsidRDefault="007F48CB" w:rsidP="007F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8CB" w:rsidRDefault="007F48CB" w:rsidP="007F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8CB" w:rsidRDefault="007F48CB" w:rsidP="007F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8CB" w:rsidRPr="007F48CB" w:rsidRDefault="007F48CB" w:rsidP="007F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8CB" w:rsidRDefault="007F48CB" w:rsidP="00785C17">
      <w:pPr>
        <w:spacing w:after="0" w:line="240" w:lineRule="auto"/>
        <w:rPr>
          <w:rFonts w:ascii="Times New Roman" w:hAnsi="Times New Roman"/>
          <w:b/>
        </w:rPr>
      </w:pPr>
    </w:p>
    <w:p w:rsidR="007F48CB" w:rsidRDefault="007F48CB" w:rsidP="00785C17">
      <w:pPr>
        <w:spacing w:after="0" w:line="240" w:lineRule="auto"/>
        <w:rPr>
          <w:rFonts w:ascii="Times New Roman" w:hAnsi="Times New Roman"/>
          <w:b/>
        </w:rPr>
      </w:pPr>
    </w:p>
    <w:p w:rsidR="00785C17" w:rsidRPr="0064074A" w:rsidRDefault="00785C17" w:rsidP="00785C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74A">
        <w:rPr>
          <w:rFonts w:ascii="Times New Roman" w:hAnsi="Times New Roman"/>
          <w:b/>
          <w:sz w:val="24"/>
          <w:szCs w:val="24"/>
        </w:rPr>
        <w:t xml:space="preserve">1. Údaje o fyzickej osobe : </w:t>
      </w:r>
      <w:r w:rsidRPr="0064074A">
        <w:rPr>
          <w:rFonts w:ascii="Times New Roman" w:hAnsi="Times New Roman"/>
          <w:sz w:val="24"/>
          <w:szCs w:val="24"/>
        </w:rPr>
        <w:t>(</w:t>
      </w:r>
      <w:r w:rsidR="00FE673A" w:rsidRPr="0064074A">
        <w:rPr>
          <w:rFonts w:ascii="Times New Roman" w:hAnsi="Times New Roman"/>
          <w:sz w:val="24"/>
          <w:szCs w:val="24"/>
        </w:rPr>
        <w:t>opatrovateľ/ka</w:t>
      </w:r>
      <w:r w:rsidRPr="0064074A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3211"/>
        <w:gridCol w:w="2600"/>
      </w:tblGrid>
      <w:tr w:rsidR="00785C17" w:rsidRPr="00924A34">
        <w:trPr>
          <w:trHeight w:val="491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  <w:r w:rsidRPr="00924A34">
              <w:rPr>
                <w:rFonts w:ascii="Times New Roman" w:hAnsi="Times New Roman"/>
              </w:rPr>
              <w:t>Meno, priezvisko</w:t>
            </w:r>
            <w:r w:rsidR="00296C14">
              <w:rPr>
                <w:rFonts w:ascii="Times New Roman" w:hAnsi="Times New Roman"/>
              </w:rPr>
              <w:t>, titul</w:t>
            </w:r>
            <w:r w:rsidRPr="00924A34">
              <w:rPr>
                <w:rFonts w:ascii="Times New Roman" w:hAnsi="Times New Roman"/>
              </w:rPr>
              <w:t xml:space="preserve"> :</w:t>
            </w:r>
          </w:p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C17" w:rsidRPr="00924A34" w:rsidTr="007F48CB">
        <w:trPr>
          <w:trHeight w:val="476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  <w:r w:rsidRPr="00924A34">
              <w:rPr>
                <w:rFonts w:ascii="Times New Roman" w:hAnsi="Times New Roman"/>
              </w:rPr>
              <w:t>Dátum narodenia :</w:t>
            </w:r>
          </w:p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Rodinný stav 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Tel.kontakt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</w:p>
        </w:tc>
      </w:tr>
      <w:tr w:rsidR="00785C17" w:rsidRPr="00924A34" w:rsidTr="007F48CB">
        <w:trPr>
          <w:trHeight w:val="476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C17" w:rsidRPr="00924A34" w:rsidRDefault="00296C14" w:rsidP="00296C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Trvalý pobyt</w:t>
            </w:r>
            <w:r w:rsidR="00785C17" w:rsidRPr="00924A34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C17" w:rsidRPr="00924A34">
        <w:trPr>
          <w:trHeight w:val="491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17" w:rsidRPr="00924A34" w:rsidRDefault="00785C17" w:rsidP="00AF18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C17" w:rsidRPr="00924A34" w:rsidRDefault="00785C17" w:rsidP="00403C0A">
            <w:pPr>
              <w:spacing w:after="0" w:line="240" w:lineRule="auto"/>
              <w:rPr>
                <w:rFonts w:ascii="Times New Roman" w:hAnsi="Times New Roman"/>
              </w:rPr>
            </w:pPr>
            <w:r w:rsidRPr="00924A34">
              <w:rPr>
                <w:rFonts w:ascii="Times New Roman" w:hAnsi="Times New Roman"/>
              </w:rPr>
              <w:t>Aktuáln</w:t>
            </w:r>
            <w:r w:rsidR="00403C0A">
              <w:rPr>
                <w:rFonts w:ascii="Times New Roman" w:hAnsi="Times New Roman"/>
              </w:rPr>
              <w:t>e miesto</w:t>
            </w:r>
            <w:r w:rsidRPr="00924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pobyt</w:t>
            </w:r>
            <w:r w:rsidR="00403C0A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</w:t>
            </w:r>
            <w:r w:rsidRPr="00924A34">
              <w:rPr>
                <w:rFonts w:ascii="Times New Roman" w:hAnsi="Times New Roman"/>
              </w:rPr>
              <w:t>:</w:t>
            </w:r>
          </w:p>
        </w:tc>
      </w:tr>
    </w:tbl>
    <w:p w:rsidR="007F48CB" w:rsidRDefault="007F48CB" w:rsidP="001A51A7">
      <w:pPr>
        <w:spacing w:after="0" w:line="240" w:lineRule="auto"/>
        <w:rPr>
          <w:rFonts w:ascii="Times New Roman" w:hAnsi="Times New Roman"/>
          <w:b/>
        </w:rPr>
      </w:pPr>
    </w:p>
    <w:p w:rsidR="001A51A7" w:rsidRPr="0064074A" w:rsidRDefault="00785C17" w:rsidP="001A5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74A">
        <w:rPr>
          <w:rFonts w:ascii="Times New Roman" w:hAnsi="Times New Roman"/>
          <w:b/>
          <w:sz w:val="24"/>
          <w:szCs w:val="24"/>
        </w:rPr>
        <w:t>2</w:t>
      </w:r>
      <w:r w:rsidR="00EF20EE" w:rsidRPr="0064074A">
        <w:rPr>
          <w:rFonts w:ascii="Times New Roman" w:hAnsi="Times New Roman"/>
          <w:b/>
          <w:sz w:val="24"/>
          <w:szCs w:val="24"/>
        </w:rPr>
        <w:t>. Údaje o</w:t>
      </w:r>
      <w:r w:rsidRPr="0064074A">
        <w:rPr>
          <w:rFonts w:ascii="Times New Roman" w:hAnsi="Times New Roman"/>
          <w:b/>
          <w:sz w:val="24"/>
          <w:szCs w:val="24"/>
        </w:rPr>
        <w:t> fyzickej osobe</w:t>
      </w:r>
      <w:r w:rsidR="00B153EF" w:rsidRPr="0064074A">
        <w:rPr>
          <w:rFonts w:ascii="Times New Roman" w:hAnsi="Times New Roman"/>
          <w:b/>
          <w:sz w:val="24"/>
          <w:szCs w:val="24"/>
        </w:rPr>
        <w:t xml:space="preserve"> : </w:t>
      </w:r>
      <w:r w:rsidR="00B153EF" w:rsidRPr="0064074A">
        <w:rPr>
          <w:rFonts w:ascii="Times New Roman" w:hAnsi="Times New Roman"/>
          <w:sz w:val="24"/>
          <w:szCs w:val="24"/>
        </w:rPr>
        <w:t>(opatrovaná osoba)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3211"/>
        <w:gridCol w:w="2600"/>
      </w:tblGrid>
      <w:tr w:rsidR="00D5486D" w:rsidRPr="00924A34">
        <w:trPr>
          <w:trHeight w:val="491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6D" w:rsidRPr="00924A34" w:rsidRDefault="00D5486D" w:rsidP="0037559D">
            <w:pPr>
              <w:spacing w:after="0" w:line="240" w:lineRule="auto"/>
              <w:rPr>
                <w:rFonts w:ascii="Times New Roman" w:hAnsi="Times New Roman"/>
              </w:rPr>
            </w:pPr>
            <w:r w:rsidRPr="00924A34">
              <w:rPr>
                <w:rFonts w:ascii="Times New Roman" w:hAnsi="Times New Roman"/>
              </w:rPr>
              <w:t>Meno, priezvisko :</w:t>
            </w:r>
          </w:p>
          <w:p w:rsidR="00D5486D" w:rsidRPr="00924A34" w:rsidRDefault="00D5486D" w:rsidP="00375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1A7" w:rsidRPr="00924A34">
        <w:trPr>
          <w:trHeight w:val="476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A7" w:rsidRPr="00924A34" w:rsidRDefault="001A51A7" w:rsidP="0037559D">
            <w:pPr>
              <w:spacing w:after="0" w:line="240" w:lineRule="auto"/>
              <w:rPr>
                <w:rFonts w:ascii="Times New Roman" w:hAnsi="Times New Roman"/>
              </w:rPr>
            </w:pPr>
            <w:r w:rsidRPr="00924A34">
              <w:rPr>
                <w:rFonts w:ascii="Times New Roman" w:hAnsi="Times New Roman"/>
              </w:rPr>
              <w:t>Dátum narodenia :</w:t>
            </w:r>
          </w:p>
          <w:p w:rsidR="00926ED8" w:rsidRPr="00924A34" w:rsidRDefault="00926ED8" w:rsidP="00375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A7" w:rsidRPr="00924A34" w:rsidRDefault="00EE6F1B" w:rsidP="003755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Rodinný stav 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A7" w:rsidRPr="00924A34" w:rsidRDefault="00EE6F1B" w:rsidP="003755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Tel.kontakt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</w:p>
        </w:tc>
      </w:tr>
      <w:tr w:rsidR="007F48CB" w:rsidRPr="00924A34" w:rsidTr="00222609">
        <w:trPr>
          <w:trHeight w:val="476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CB" w:rsidRPr="00924A34" w:rsidRDefault="007F48CB" w:rsidP="0037559D">
            <w:pPr>
              <w:spacing w:after="0" w:line="240" w:lineRule="auto"/>
              <w:rPr>
                <w:rFonts w:ascii="Times New Roman" w:hAnsi="Times New Roman"/>
              </w:rPr>
            </w:pPr>
            <w:r w:rsidRPr="00924A34">
              <w:rPr>
                <w:rFonts w:ascii="Times New Roman" w:hAnsi="Times New Roman"/>
              </w:rPr>
              <w:t>Adresa trvalého pobytu 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CB" w:rsidRPr="00924A34" w:rsidRDefault="007F48CB" w:rsidP="00A01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1A7" w:rsidRPr="00924A34">
        <w:trPr>
          <w:trHeight w:val="491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A7" w:rsidRPr="00924A34" w:rsidRDefault="00FE1F6C" w:rsidP="00403C0A">
            <w:pPr>
              <w:spacing w:after="0" w:line="240" w:lineRule="auto"/>
              <w:rPr>
                <w:rFonts w:ascii="Times New Roman" w:hAnsi="Times New Roman"/>
              </w:rPr>
            </w:pPr>
            <w:r w:rsidRPr="00924A34">
              <w:rPr>
                <w:rFonts w:ascii="Times New Roman" w:hAnsi="Times New Roman"/>
              </w:rPr>
              <w:t>Aktuáln</w:t>
            </w:r>
            <w:r w:rsidR="00403C0A">
              <w:rPr>
                <w:rFonts w:ascii="Times New Roman" w:hAnsi="Times New Roman"/>
              </w:rPr>
              <w:t>e miesto pobytu</w:t>
            </w:r>
            <w:r>
              <w:rPr>
                <w:rFonts w:ascii="Times New Roman" w:hAnsi="Times New Roman"/>
              </w:rPr>
              <w:t xml:space="preserve"> </w:t>
            </w:r>
            <w:r w:rsidRPr="00924A34">
              <w:rPr>
                <w:rFonts w:ascii="Times New Roman" w:hAnsi="Times New Roman"/>
              </w:rPr>
              <w:t>:</w:t>
            </w:r>
          </w:p>
        </w:tc>
      </w:tr>
    </w:tbl>
    <w:p w:rsidR="00FE1F6C" w:rsidRDefault="00FE1F6C" w:rsidP="00926ED8">
      <w:pPr>
        <w:spacing w:after="0" w:line="240" w:lineRule="auto"/>
        <w:jc w:val="both"/>
        <w:rPr>
          <w:rFonts w:ascii="Times New Roman" w:hAnsi="Times New Roman"/>
        </w:rPr>
      </w:pPr>
    </w:p>
    <w:p w:rsidR="001A51A7" w:rsidRPr="0064074A" w:rsidRDefault="001A51A7" w:rsidP="001A5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74A">
        <w:rPr>
          <w:rFonts w:ascii="Times New Roman" w:hAnsi="Times New Roman"/>
          <w:b/>
          <w:sz w:val="24"/>
          <w:szCs w:val="24"/>
        </w:rPr>
        <w:t xml:space="preserve">3. </w:t>
      </w:r>
      <w:r w:rsidR="00924A34" w:rsidRPr="0064074A">
        <w:rPr>
          <w:rFonts w:ascii="Times New Roman" w:hAnsi="Times New Roman"/>
          <w:b/>
          <w:sz w:val="24"/>
          <w:szCs w:val="24"/>
        </w:rPr>
        <w:t>Ú</w:t>
      </w:r>
      <w:r w:rsidRPr="0064074A">
        <w:rPr>
          <w:rFonts w:ascii="Times New Roman" w:hAnsi="Times New Roman"/>
          <w:b/>
          <w:sz w:val="24"/>
          <w:szCs w:val="24"/>
        </w:rPr>
        <w:t xml:space="preserve">daje o rodinných príslušníkoch </w:t>
      </w:r>
      <w:r w:rsidR="00785C17" w:rsidRPr="0064074A">
        <w:rPr>
          <w:rFonts w:ascii="Times New Roman" w:hAnsi="Times New Roman"/>
          <w:b/>
          <w:sz w:val="24"/>
          <w:szCs w:val="24"/>
        </w:rPr>
        <w:t>opatrovanej osoby</w:t>
      </w:r>
      <w:r w:rsidRPr="0064074A">
        <w:rPr>
          <w:rFonts w:ascii="Times New Roman" w:hAnsi="Times New Roman"/>
          <w:b/>
          <w:sz w:val="24"/>
          <w:szCs w:val="24"/>
        </w:rPr>
        <w:t xml:space="preserve"> :</w:t>
      </w:r>
    </w:p>
    <w:p w:rsidR="001A51A7" w:rsidRPr="00924A34" w:rsidRDefault="001A51A7" w:rsidP="001A51A7">
      <w:pPr>
        <w:spacing w:after="0" w:line="240" w:lineRule="auto"/>
        <w:rPr>
          <w:rFonts w:ascii="Times New Roman" w:hAnsi="Times New Roman"/>
        </w:rPr>
      </w:pPr>
    </w:p>
    <w:p w:rsidR="001A51A7" w:rsidRDefault="001A51A7" w:rsidP="0064074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924A34">
        <w:rPr>
          <w:rFonts w:ascii="Times New Roman" w:hAnsi="Times New Roman"/>
        </w:rPr>
        <w:t>údaje o manželovi/ manželke a ďalších spoločne posudzovaných osobách, žijúcich v spoločnej domácnosti 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827"/>
        <w:gridCol w:w="2551"/>
      </w:tblGrid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A34">
              <w:rPr>
                <w:rFonts w:ascii="Times New Roman" w:hAnsi="Times New Roman"/>
                <w:b/>
              </w:rPr>
              <w:t>Meno a</w:t>
            </w:r>
            <w:r>
              <w:rPr>
                <w:rFonts w:ascii="Times New Roman" w:hAnsi="Times New Roman"/>
                <w:b/>
              </w:rPr>
              <w:t> </w:t>
            </w:r>
            <w:r w:rsidRPr="00924A34"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A34">
              <w:rPr>
                <w:rFonts w:ascii="Times New Roman" w:hAnsi="Times New Roman"/>
                <w:b/>
              </w:rPr>
              <w:t>Adresa, telefón</w:t>
            </w: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A34">
              <w:rPr>
                <w:rFonts w:ascii="Times New Roman" w:hAnsi="Times New Roman"/>
                <w:b/>
              </w:rPr>
              <w:t>Príbuzenský vzťah</w:t>
            </w:r>
          </w:p>
        </w:tc>
      </w:tr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A51A7" w:rsidRPr="00924A34" w:rsidRDefault="001A51A7" w:rsidP="001A51A7">
      <w:pPr>
        <w:spacing w:after="0" w:line="240" w:lineRule="auto"/>
        <w:rPr>
          <w:rFonts w:ascii="Times New Roman" w:hAnsi="Times New Roman"/>
          <w:b/>
        </w:rPr>
      </w:pPr>
    </w:p>
    <w:p w:rsidR="001A51A7" w:rsidRDefault="001A51A7" w:rsidP="001A51A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4A34">
        <w:rPr>
          <w:rFonts w:ascii="Times New Roman" w:hAnsi="Times New Roman"/>
        </w:rPr>
        <w:t>osoby žijúce mimo spoločnej domácnosti ( manželka, rodičia, deti, zať, nevesta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827"/>
        <w:gridCol w:w="2551"/>
      </w:tblGrid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A34">
              <w:rPr>
                <w:rFonts w:ascii="Times New Roman" w:hAnsi="Times New Roman"/>
                <w:b/>
              </w:rPr>
              <w:t>Meno a priezvisko</w:t>
            </w: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A34">
              <w:rPr>
                <w:rFonts w:ascii="Times New Roman" w:hAnsi="Times New Roman"/>
                <w:b/>
              </w:rPr>
              <w:t>Adresa, telefón</w:t>
            </w: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A34">
              <w:rPr>
                <w:rFonts w:ascii="Times New Roman" w:hAnsi="Times New Roman"/>
                <w:b/>
              </w:rPr>
              <w:t>Príbuzenský vzťah</w:t>
            </w:r>
          </w:p>
        </w:tc>
      </w:tr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167C" w:rsidRPr="00924A34" w:rsidTr="00296C14">
        <w:tc>
          <w:tcPr>
            <w:tcW w:w="2689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0167C" w:rsidRPr="00924A34" w:rsidRDefault="00A0167C" w:rsidP="003755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96C14" w:rsidRDefault="00296C14" w:rsidP="001A5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A20" w:rsidRDefault="00CA4A20" w:rsidP="001A5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A20" w:rsidRDefault="00CA4A20" w:rsidP="001A5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BE1" w:rsidRDefault="00962BE1" w:rsidP="001A5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BE1" w:rsidRDefault="00962BE1" w:rsidP="001A5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1A7" w:rsidRPr="0064074A" w:rsidRDefault="001A51A7" w:rsidP="001A5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74A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582DE5" w:rsidRPr="0064074A">
        <w:rPr>
          <w:rFonts w:ascii="Times New Roman" w:hAnsi="Times New Roman"/>
          <w:b/>
          <w:sz w:val="24"/>
          <w:szCs w:val="24"/>
        </w:rPr>
        <w:t>Druh sociálnej služby podľa výberu opatrovanej osoby</w:t>
      </w:r>
      <w:r w:rsidR="0064074A" w:rsidRPr="0064074A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9"/>
      </w:tblGrid>
      <w:tr w:rsidR="001A51A7" w:rsidRPr="00924A34" w:rsidTr="00222609">
        <w:trPr>
          <w:trHeight w:val="1595"/>
        </w:trPr>
        <w:tc>
          <w:tcPr>
            <w:tcW w:w="9139" w:type="dxa"/>
          </w:tcPr>
          <w:p w:rsidR="00582DE5" w:rsidRPr="0064074A" w:rsidRDefault="00582DE5" w:rsidP="0058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</w:pPr>
            <w:r w:rsidRPr="00222609"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sk-SK"/>
              </w:rPr>
              <w:t>Druh sociálnej služby</w:t>
            </w:r>
            <w:r w:rsidRPr="0064074A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, ktorá sa bude poskytovať opatrovanej osobe počas čerpania</w:t>
            </w:r>
          </w:p>
          <w:p w:rsidR="002D68ED" w:rsidRPr="0064074A" w:rsidRDefault="00767EF6" w:rsidP="00AE2B51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</w:pPr>
            <w:r>
              <w:rPr>
                <w:rFonts w:ascii="TimesNewRoman" w:eastAsia="Times New Roman" w:hAnsi="TimesNewRoman" w:cs="TimesNew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47625</wp:posOffset>
                      </wp:positionV>
                      <wp:extent cx="94615" cy="90805"/>
                      <wp:effectExtent l="10160" t="12700" r="9525" b="1079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1A4B" id="Rectangle 11" o:spid="_x0000_s1026" style="position:absolute;margin-left:110.7pt;margin-top:3.75pt;width:7.4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7AHAIAADo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"/>
                  </w:pict>
                </mc:Fallback>
              </mc:AlternateContent>
            </w:r>
            <w:r w:rsidR="00582DE5" w:rsidRPr="0064074A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odľahčovacej služby: </w:t>
            </w:r>
            <w:r w:rsidR="00222609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  </w:t>
            </w:r>
            <w:r w:rsidR="00AE2B51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domáca opatrovateľská služba</w:t>
            </w:r>
            <w:r w:rsidR="00222609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..................................................</w:t>
            </w:r>
            <w:r w:rsidR="00CA4A20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.....</w:t>
            </w:r>
          </w:p>
          <w:p w:rsidR="00582DE5" w:rsidRDefault="00767EF6" w:rsidP="007F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</w:pPr>
            <w:r>
              <w:rPr>
                <w:rFonts w:ascii="TimesNewRoman" w:eastAsia="Times New Roman" w:hAnsi="TimesNewRoman" w:cs="TimesNew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58420</wp:posOffset>
                      </wp:positionV>
                      <wp:extent cx="94615" cy="90805"/>
                      <wp:effectExtent l="10160" t="8255" r="9525" b="5715"/>
                      <wp:wrapNone/>
                      <wp:docPr id="3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54396" id="Rectangle 69" o:spid="_x0000_s1026" style="position:absolute;margin-left:110.7pt;margin-top:4.6pt;width:7.4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WVHgIAADo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"/>
                  </w:pict>
                </mc:Fallback>
              </mc:AlternateContent>
            </w:r>
            <w:r w:rsidR="007F48CB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                           </w:t>
            </w:r>
            <w:r w:rsidR="0064074A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    </w:t>
            </w:r>
            <w:r w:rsidR="00AE2B51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sociálna služba v dennom stacionári ......................................</w:t>
            </w:r>
            <w:r w:rsidR="00222609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....</w:t>
            </w:r>
            <w:r w:rsidR="00CA4A20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....</w:t>
            </w:r>
            <w:r w:rsidR="00222609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.</w:t>
            </w:r>
            <w:r w:rsidR="0064074A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</w:t>
            </w:r>
            <w:r w:rsidR="007F48CB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</w:t>
            </w:r>
            <w:r w:rsidR="002D68ED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</w:t>
            </w:r>
            <w:r w:rsidR="007F48CB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 </w:t>
            </w:r>
          </w:p>
          <w:p w:rsidR="00AE2B51" w:rsidRDefault="00767EF6" w:rsidP="00AE2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</w:pPr>
            <w:r>
              <w:rPr>
                <w:rFonts w:ascii="TimesNewRoman" w:eastAsia="Times New Roman" w:hAnsi="TimesNewRoman" w:cs="TimesNew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46355</wp:posOffset>
                      </wp:positionV>
                      <wp:extent cx="94615" cy="90805"/>
                      <wp:effectExtent l="10160" t="9525" r="9525" b="13970"/>
                      <wp:wrapNone/>
                      <wp:docPr id="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39F9A" id="Rectangle 70" o:spid="_x0000_s1026" style="position:absolute;margin-left:110.7pt;margin-top:3.65pt;width:7.4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"/>
                  </w:pict>
                </mc:Fallback>
              </mc:AlternateContent>
            </w:r>
            <w:r w:rsidR="00AF182B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</w:t>
            </w:r>
            <w:r w:rsidR="00AE2B51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                           </w:t>
            </w:r>
            <w:r w:rsidR="00AF182B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</w:t>
            </w:r>
            <w:r w:rsidR="002D68ED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</w:t>
            </w:r>
            <w:r w:rsidR="00222609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sociálna služba v zariadení opatrovateľskej služby  ...................</w:t>
            </w:r>
            <w:r w:rsidR="00CA4A20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....</w:t>
            </w:r>
          </w:p>
          <w:p w:rsidR="00582DE5" w:rsidRPr="00222609" w:rsidRDefault="00767EF6" w:rsidP="00222609">
            <w:pPr>
              <w:tabs>
                <w:tab w:val="left" w:pos="2577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sk-SK"/>
              </w:rPr>
            </w:pPr>
            <w:r>
              <w:rPr>
                <w:rFonts w:ascii="TimesNewRoman" w:eastAsia="Times New Roman" w:hAnsi="TimesNewRoman" w:cs="TimesNew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58420</wp:posOffset>
                      </wp:positionV>
                      <wp:extent cx="94615" cy="90805"/>
                      <wp:effectExtent l="10160" t="6350" r="9525" b="7620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320AB" id="Rectangle 71" o:spid="_x0000_s1026" style="position:absolute;margin-left:110.7pt;margin-top:4.6pt;width:7.4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0iHAIAADo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"/>
                  </w:pict>
                </mc:Fallback>
              </mc:AlternateContent>
            </w:r>
            <w:r w:rsidR="00AE2B51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 </w:t>
            </w:r>
            <w:r w:rsidR="007F48CB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</w:t>
            </w:r>
            <w:r w:rsidR="00AE2B51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                      </w:t>
            </w:r>
            <w:r w:rsidR="007F48CB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</w:t>
            </w:r>
            <w:r w:rsidR="00222609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   </w:t>
            </w:r>
            <w:r w:rsidR="002D68ED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</w:t>
            </w:r>
            <w:r w:rsidR="00582DE5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sociálna služba v zariadení pre seniorov</w:t>
            </w:r>
            <w:r w:rsidR="00222609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 xml:space="preserve">  ....................................</w:t>
            </w:r>
            <w:r w:rsidR="00CA4A20">
              <w:rPr>
                <w:rFonts w:ascii="TimesNewRoman" w:eastAsia="Times New Roman" w:hAnsi="TimesNewRoman" w:cs="TimesNewRoman"/>
                <w:sz w:val="24"/>
                <w:szCs w:val="24"/>
                <w:lang w:eastAsia="sk-SK"/>
              </w:rPr>
              <w:t>....</w:t>
            </w:r>
          </w:p>
        </w:tc>
      </w:tr>
    </w:tbl>
    <w:p w:rsidR="00CA4A20" w:rsidRDefault="00CA4A20" w:rsidP="001A51A7">
      <w:pPr>
        <w:spacing w:after="0" w:line="240" w:lineRule="auto"/>
        <w:rPr>
          <w:rFonts w:ascii="Times New Roman" w:hAnsi="Times New Roman"/>
          <w:b/>
        </w:rPr>
      </w:pPr>
    </w:p>
    <w:p w:rsidR="001A51A7" w:rsidRPr="00924A34" w:rsidRDefault="0064074A" w:rsidP="001A51A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Čas poskytovania odľahčovacej služby</w:t>
      </w:r>
    </w:p>
    <w:p w:rsidR="00CA4A20" w:rsidRDefault="00CA4A20" w:rsidP="001A51A7">
      <w:pPr>
        <w:spacing w:after="0" w:line="240" w:lineRule="auto"/>
        <w:rPr>
          <w:rFonts w:ascii="Times New Roman" w:hAnsi="Times New Roman"/>
          <w:b/>
        </w:rPr>
      </w:pPr>
    </w:p>
    <w:p w:rsidR="001A51A7" w:rsidRPr="00CA4A20" w:rsidRDefault="001A51A7" w:rsidP="001A51A7">
      <w:pPr>
        <w:spacing w:after="0" w:line="240" w:lineRule="auto"/>
        <w:rPr>
          <w:rFonts w:ascii="Times New Roman" w:hAnsi="Times New Roman"/>
          <w:b/>
          <w:sz w:val="10"/>
        </w:rPr>
      </w:pPr>
      <w:r w:rsidRPr="00CA4A20">
        <w:rPr>
          <w:rFonts w:ascii="Times New Roman" w:hAnsi="Times New Roman"/>
          <w:b/>
          <w:sz w:val="10"/>
        </w:rPr>
        <w:t xml:space="preserve">     </w:t>
      </w:r>
    </w:p>
    <w:p w:rsidR="001A51A7" w:rsidRPr="00924A34" w:rsidRDefault="001A51A7" w:rsidP="00D60DDD">
      <w:pPr>
        <w:spacing w:after="0" w:line="240" w:lineRule="auto"/>
        <w:rPr>
          <w:rFonts w:ascii="Times New Roman" w:hAnsi="Times New Roman"/>
        </w:rPr>
      </w:pPr>
      <w:r w:rsidRPr="00924A34">
        <w:rPr>
          <w:rFonts w:ascii="Times New Roman" w:hAnsi="Times New Roman"/>
        </w:rPr>
        <w:t>Deň začatia</w:t>
      </w:r>
      <w:r w:rsidR="00CA4A20">
        <w:rPr>
          <w:rFonts w:ascii="Times New Roman" w:hAnsi="Times New Roman"/>
        </w:rPr>
        <w:t xml:space="preserve">: </w:t>
      </w:r>
      <w:r w:rsidRPr="00924A34">
        <w:rPr>
          <w:rFonts w:ascii="Times New Roman" w:hAnsi="Times New Roman"/>
        </w:rPr>
        <w:t>...............................</w:t>
      </w:r>
      <w:r w:rsidR="00CA4A20">
        <w:rPr>
          <w:rFonts w:ascii="Times New Roman" w:hAnsi="Times New Roman"/>
        </w:rPr>
        <w:t xml:space="preserve">  </w:t>
      </w:r>
      <w:r w:rsidRPr="00924A34">
        <w:rPr>
          <w:rFonts w:ascii="Times New Roman" w:hAnsi="Times New Roman"/>
        </w:rPr>
        <w:t>Čas poskytovania: .............</w:t>
      </w:r>
      <w:r w:rsidR="00CA4A20">
        <w:rPr>
          <w:rFonts w:ascii="Times New Roman" w:hAnsi="Times New Roman"/>
        </w:rPr>
        <w:t>.............</w:t>
      </w:r>
      <w:r w:rsidRPr="00924A34">
        <w:rPr>
          <w:rFonts w:ascii="Times New Roman" w:hAnsi="Times New Roman"/>
        </w:rPr>
        <w:t>...</w:t>
      </w:r>
      <w:r w:rsidR="00CA4A20">
        <w:rPr>
          <w:rFonts w:ascii="Times New Roman" w:hAnsi="Times New Roman"/>
        </w:rPr>
        <w:t xml:space="preserve"> </w:t>
      </w:r>
      <w:r w:rsidRPr="00924A34">
        <w:rPr>
          <w:rFonts w:ascii="Times New Roman" w:hAnsi="Times New Roman"/>
        </w:rPr>
        <w:t>Deň skončenia</w:t>
      </w:r>
      <w:r w:rsidR="00CA4A20">
        <w:rPr>
          <w:rFonts w:ascii="Times New Roman" w:hAnsi="Times New Roman"/>
        </w:rPr>
        <w:t xml:space="preserve">: </w:t>
      </w:r>
      <w:r w:rsidRPr="00924A34">
        <w:rPr>
          <w:rFonts w:ascii="Times New Roman" w:hAnsi="Times New Roman"/>
        </w:rPr>
        <w:t>..........</w:t>
      </w:r>
      <w:r w:rsidR="00CA4A20">
        <w:rPr>
          <w:rFonts w:ascii="Times New Roman" w:hAnsi="Times New Roman"/>
        </w:rPr>
        <w:t>............</w:t>
      </w:r>
      <w:r w:rsidRPr="00924A34">
        <w:rPr>
          <w:rFonts w:ascii="Times New Roman" w:hAnsi="Times New Roman"/>
        </w:rPr>
        <w:t>.</w:t>
      </w:r>
      <w:r w:rsidR="00CA4A20">
        <w:rPr>
          <w:rFonts w:ascii="Times New Roman" w:hAnsi="Times New Roman"/>
        </w:rPr>
        <w:t>...</w:t>
      </w:r>
      <w:r w:rsidRPr="00924A34">
        <w:rPr>
          <w:rFonts w:ascii="Times New Roman" w:hAnsi="Times New Roman"/>
        </w:rPr>
        <w:t>.</w:t>
      </w:r>
    </w:p>
    <w:p w:rsidR="001A51A7" w:rsidRDefault="001A51A7" w:rsidP="001A51A7">
      <w:pPr>
        <w:spacing w:after="0" w:line="240" w:lineRule="auto"/>
        <w:rPr>
          <w:rFonts w:ascii="Times New Roman" w:hAnsi="Times New Roman"/>
        </w:rPr>
      </w:pPr>
    </w:p>
    <w:p w:rsidR="00CA4A20" w:rsidRPr="00CA4A20" w:rsidRDefault="00CA4A20" w:rsidP="001A51A7">
      <w:pPr>
        <w:spacing w:after="0" w:line="240" w:lineRule="auto"/>
        <w:rPr>
          <w:rFonts w:ascii="Times New Roman" w:hAnsi="Times New Roman"/>
          <w:sz w:val="12"/>
        </w:rPr>
      </w:pPr>
    </w:p>
    <w:p w:rsidR="0064074A" w:rsidRPr="0064074A" w:rsidRDefault="0064074A" w:rsidP="001A51A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1C1D27" w:rsidRPr="00924A34">
        <w:rPr>
          <w:rFonts w:ascii="Times New Roman" w:hAnsi="Times New Roman"/>
          <w:b/>
        </w:rPr>
        <w:t>.</w:t>
      </w:r>
      <w:r w:rsidR="001A51A7" w:rsidRPr="00924A34">
        <w:rPr>
          <w:rFonts w:ascii="Times New Roman" w:hAnsi="Times New Roman"/>
          <w:b/>
        </w:rPr>
        <w:t>Zdôvodnenie, prečo rodinn</w:t>
      </w:r>
      <w:r w:rsidR="00A41187">
        <w:rPr>
          <w:rFonts w:ascii="Times New Roman" w:hAnsi="Times New Roman"/>
          <w:b/>
        </w:rPr>
        <w:t>í</w:t>
      </w:r>
      <w:r w:rsidR="001A51A7" w:rsidRPr="00924A34">
        <w:rPr>
          <w:rFonts w:ascii="Times New Roman" w:hAnsi="Times New Roman"/>
          <w:b/>
        </w:rPr>
        <w:t xml:space="preserve"> príslušníci nemôžu zabezpečiť opa</w:t>
      </w:r>
      <w:r>
        <w:rPr>
          <w:rFonts w:ascii="Times New Roman" w:hAnsi="Times New Roman"/>
          <w:b/>
        </w:rPr>
        <w:t>trovanie fyzickej osoby s ŤZP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A51A7" w:rsidRPr="00924A34" w:rsidTr="00D60DDD">
        <w:trPr>
          <w:trHeight w:val="1352"/>
        </w:trPr>
        <w:tc>
          <w:tcPr>
            <w:tcW w:w="9212" w:type="dxa"/>
          </w:tcPr>
          <w:p w:rsidR="001A51A7" w:rsidRPr="00924A34" w:rsidRDefault="001A51A7" w:rsidP="00375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0F51" w:rsidRDefault="00330F51" w:rsidP="00403C0A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Cs/>
          <w:lang w:eastAsia="sk-SK"/>
        </w:rPr>
      </w:pPr>
    </w:p>
    <w:p w:rsidR="00403C0A" w:rsidRPr="00403C0A" w:rsidRDefault="00403C0A" w:rsidP="00403C0A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Cs/>
          <w:lang w:eastAsia="sk-SK"/>
        </w:rPr>
      </w:pPr>
      <w:r w:rsidRPr="00403C0A">
        <w:rPr>
          <w:rFonts w:ascii="Times New Roman" w:eastAsia="Times New Roman" w:hAnsi="Times New Roman"/>
          <w:b/>
          <w:iCs/>
          <w:lang w:eastAsia="sk-SK"/>
        </w:rPr>
        <w:t>7. Informovanie dotknutej osoby  o  spracovaní  osobných údajov</w:t>
      </w:r>
    </w:p>
    <w:p w:rsidR="00CA4A20" w:rsidRPr="00CA4A20" w:rsidRDefault="00CA4A20" w:rsidP="00CA4A20">
      <w:pPr>
        <w:spacing w:after="5"/>
        <w:jc w:val="both"/>
        <w:rPr>
          <w:rFonts w:ascii="Times New Roman" w:eastAsia="Times New Roman" w:hAnsi="Times New Roman"/>
          <w:sz w:val="20"/>
          <w:lang w:eastAsia="sk-SK"/>
        </w:rPr>
      </w:pPr>
      <w:r w:rsidRPr="00CA4A20">
        <w:rPr>
          <w:rFonts w:ascii="Times New Roman" w:hAnsi="Times New Roman"/>
          <w:sz w:val="20"/>
        </w:rPr>
        <w:t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je zákon č. 448/2008 Z. z. o sociálnych službách a o zmene a doplnení niektorých zákonov v znení neskorších predpisov</w:t>
      </w:r>
      <w:r w:rsidRPr="00CA4A20">
        <w:rPr>
          <w:rFonts w:ascii="Times New Roman" w:hAnsi="Times New Roman"/>
          <w:bCs/>
          <w:sz w:val="20"/>
        </w:rPr>
        <w:t>, za účelom, ktorý je predmetom tejto žiadosti.</w:t>
      </w:r>
      <w:r w:rsidRPr="00CA4A20">
        <w:rPr>
          <w:rFonts w:ascii="Times New Roman" w:hAnsi="Times New Roman"/>
          <w:bCs/>
          <w:iCs/>
          <w:sz w:val="20"/>
          <w:lang w:eastAsia="cs-CZ"/>
        </w:rPr>
        <w:t xml:space="preserve"> Doba platnosti spracovávania sa viaže na dobu trvania preukázateľného účelu spracúvania osobných údajov dotknutej osoby.</w:t>
      </w:r>
      <w:r w:rsidRPr="00CA4A20">
        <w:rPr>
          <w:rFonts w:ascii="Times New Roman" w:hAnsi="Times New Roman"/>
          <w:sz w:val="20"/>
          <w:lang w:eastAsia="cs-CZ"/>
        </w:rPr>
        <w:t xml:space="preserve"> </w:t>
      </w:r>
      <w:r w:rsidRPr="00CA4A20">
        <w:rPr>
          <w:rFonts w:ascii="Times New Roman" w:hAnsi="Times New Roman"/>
          <w:sz w:val="20"/>
        </w:rPr>
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448/2008 Z. z.. </w:t>
      </w:r>
      <w:r w:rsidRPr="00CA4A20">
        <w:rPr>
          <w:rFonts w:ascii="Times New Roman" w:hAnsi="Times New Roman"/>
          <w:sz w:val="20"/>
          <w:lang w:eastAsia="cs-CZ"/>
        </w:rPr>
        <w:t xml:space="preserve">Dotknutá osoba môže od prevádzkovateľa požadovať prístup k jej osobným údajom, má právo na ich opravu, </w:t>
      </w:r>
      <w:r w:rsidRPr="00CA4A20">
        <w:rPr>
          <w:rFonts w:ascii="Times New Roman" w:hAnsi="Times New Roman"/>
          <w:sz w:val="20"/>
        </w:rPr>
        <w:t>právo namietať proti spracúvaniu, ak sa domnieva, že jej osobné údaje sú spracúvané nespravodlivo alebo nezákonne, môžete podať sťažnosť na dozorný orgán ako</w:t>
      </w:r>
      <w:r w:rsidRPr="00CA4A20">
        <w:rPr>
          <w:rFonts w:ascii="Times New Roman" w:hAnsi="Times New Roman"/>
          <w:sz w:val="20"/>
          <w:lang w:eastAsia="cs-CZ"/>
        </w:rPr>
        <w:t xml:space="preserve"> aj právo podať návrh na začatie konania dozornému orgánu </w:t>
      </w:r>
      <w:r w:rsidRPr="00CA4A20">
        <w:rPr>
          <w:rFonts w:ascii="Times New Roman" w:hAnsi="Times New Roman"/>
          <w:sz w:val="20"/>
        </w:rPr>
        <w:t>ktorým je Úrad na ochranu osobných údajov Slovenskej republiky, Hraničná 12, 820 07 Bratislava 27</w:t>
      </w:r>
      <w:r w:rsidRPr="00CA4A20">
        <w:rPr>
          <w:rFonts w:ascii="Times New Roman" w:hAnsi="Times New Roman"/>
          <w:bCs/>
          <w:iCs/>
          <w:sz w:val="20"/>
          <w:lang w:eastAsia="cs-CZ"/>
        </w:rPr>
        <w:t>.</w:t>
      </w:r>
      <w:r w:rsidRPr="00CA4A20">
        <w:rPr>
          <w:rFonts w:ascii="Times New Roman" w:hAnsi="Times New Roman"/>
          <w:color w:val="404040"/>
          <w:sz w:val="20"/>
          <w:shd w:val="clear" w:color="auto" w:fill="FFFFFF"/>
        </w:rPr>
        <w:t xml:space="preserve"> </w:t>
      </w:r>
      <w:r w:rsidRPr="00CA4A20">
        <w:rPr>
          <w:rFonts w:ascii="Times New Roman" w:hAnsi="Times New Roman"/>
          <w:sz w:val="20"/>
          <w:shd w:val="clear" w:color="auto" w:fill="FFFFFF"/>
        </w:rPr>
        <w:t xml:space="preserve">Predmetné práva si dotknutá osoba môže uplatniť  písomne doručením žiadosti na adresu: </w:t>
      </w:r>
      <w:r w:rsidRPr="00CA4A20">
        <w:rPr>
          <w:rFonts w:ascii="Times New Roman" w:hAnsi="Times New Roman"/>
          <w:b/>
          <w:bCs/>
          <w:sz w:val="20"/>
          <w:shd w:val="clear" w:color="auto" w:fill="FFFFFF"/>
        </w:rPr>
        <w:t>Mesto Rožňava, Šafárikova 29, 048 01 Rožňava</w:t>
      </w:r>
      <w:r w:rsidRPr="00CA4A20">
        <w:rPr>
          <w:rFonts w:ascii="Times New Roman" w:hAnsi="Times New Roman"/>
          <w:sz w:val="20"/>
          <w:shd w:val="clear" w:color="auto" w:fill="FFFFFF"/>
        </w:rPr>
        <w:t xml:space="preserve">, osobne do podateľne  alebo elektronicky na email </w:t>
      </w:r>
      <w:hyperlink r:id="rId6" w:history="1">
        <w:r w:rsidRPr="00CA4A20">
          <w:rPr>
            <w:rStyle w:val="Hypertextovprepojenie"/>
            <w:rFonts w:ascii="Times New Roman" w:hAnsi="Times New Roman"/>
            <w:sz w:val="20"/>
            <w:shd w:val="clear" w:color="auto" w:fill="FFFFFF"/>
          </w:rPr>
          <w:t>podatelna@roznava.sk</w:t>
        </w:r>
      </w:hyperlink>
      <w:r w:rsidRPr="00CA4A20">
        <w:rPr>
          <w:rFonts w:ascii="Times New Roman" w:hAnsi="Times New Roman"/>
          <w:sz w:val="20"/>
          <w:shd w:val="clear" w:color="auto" w:fill="FFFFFF"/>
        </w:rPr>
        <w:t xml:space="preserve">, zodpovedná osoba za ochranu osobných údajov </w:t>
      </w:r>
      <w:hyperlink r:id="rId7" w:history="1">
        <w:r w:rsidRPr="00CA4A20">
          <w:rPr>
            <w:rStyle w:val="Hypertextovprepojenie"/>
            <w:rFonts w:ascii="Times New Roman" w:hAnsi="Times New Roman"/>
            <w:sz w:val="20"/>
            <w:shd w:val="clear" w:color="auto" w:fill="FFFFFF"/>
          </w:rPr>
          <w:t>zodpovednaosoba@somi.sk</w:t>
        </w:r>
      </w:hyperlink>
      <w:r w:rsidRPr="00CA4A20">
        <w:rPr>
          <w:rFonts w:ascii="Times New Roman" w:hAnsi="Times New Roman"/>
          <w:sz w:val="20"/>
        </w:rPr>
        <w:t xml:space="preserve">. Viac informácií o ochrane osobných údajoch nájdete na webovom sídle mesta – </w:t>
      </w:r>
      <w:r w:rsidRPr="00CA4A20">
        <w:rPr>
          <w:rFonts w:ascii="Times New Roman" w:hAnsi="Times New Roman"/>
          <w:b/>
          <w:bCs/>
          <w:sz w:val="20"/>
        </w:rPr>
        <w:t>www.roznava.sk</w:t>
      </w:r>
      <w:r w:rsidRPr="00CA4A20">
        <w:rPr>
          <w:rFonts w:ascii="Times New Roman" w:hAnsi="Times New Roman"/>
          <w:sz w:val="20"/>
        </w:rPr>
        <w:t>.</w:t>
      </w:r>
    </w:p>
    <w:p w:rsidR="00CA4A20" w:rsidRDefault="00CA4A20" w:rsidP="00CA4A20">
      <w:pPr>
        <w:ind w:firstLine="708"/>
        <w:jc w:val="both"/>
      </w:pPr>
    </w:p>
    <w:p w:rsidR="00322872" w:rsidRPr="0064074A" w:rsidRDefault="00322872" w:rsidP="0064074A">
      <w:pPr>
        <w:autoSpaceDE w:val="0"/>
        <w:autoSpaceDN w:val="0"/>
        <w:adjustRightInd w:val="0"/>
        <w:rPr>
          <w:rFonts w:ascii="TTE263E398t00" w:hAnsi="TTE263E398t00" w:cs="TTE263E398t00"/>
          <w:b/>
          <w:i/>
          <w:u w:val="single"/>
        </w:rPr>
      </w:pPr>
      <w:r w:rsidRPr="0064074A">
        <w:rPr>
          <w:rFonts w:ascii="TTE263E398t00" w:hAnsi="TTE263E398t00" w:cs="TTE263E398t00"/>
          <w:b/>
          <w:i/>
          <w:u w:val="single"/>
        </w:rPr>
        <w:t>Upozornenie</w:t>
      </w:r>
      <w:r w:rsidR="0064074A" w:rsidRPr="0064074A">
        <w:rPr>
          <w:rFonts w:ascii="TTE263E398t00" w:hAnsi="TTE263E398t00" w:cs="TTE263E398t00"/>
          <w:b/>
          <w:i/>
          <w:u w:val="single"/>
        </w:rPr>
        <w:t xml:space="preserve">   </w:t>
      </w:r>
      <w:r w:rsidRPr="0064074A">
        <w:rPr>
          <w:rFonts w:ascii="Times New Roman" w:hAnsi="Times New Roman"/>
        </w:rPr>
        <w:t xml:space="preserve">Žiadosť o odľahčovaciu službu </w:t>
      </w:r>
      <w:r w:rsidR="00E71EB2" w:rsidRPr="0064074A">
        <w:rPr>
          <w:rFonts w:ascii="Times New Roman" w:hAnsi="Times New Roman"/>
        </w:rPr>
        <w:t xml:space="preserve">spolu </w:t>
      </w:r>
      <w:r w:rsidR="00E71EB2" w:rsidRPr="0064074A">
        <w:rPr>
          <w:rFonts w:ascii="Times New Roman" w:hAnsi="Times New Roman"/>
          <w:u w:val="single"/>
        </w:rPr>
        <w:t>s prílohami</w:t>
      </w:r>
      <w:r w:rsidR="00E71EB2" w:rsidRPr="0064074A">
        <w:rPr>
          <w:rFonts w:ascii="Times New Roman" w:hAnsi="Times New Roman"/>
        </w:rPr>
        <w:t xml:space="preserve"> </w:t>
      </w:r>
      <w:r w:rsidRPr="0064074A">
        <w:rPr>
          <w:rFonts w:ascii="Times New Roman" w:hAnsi="Times New Roman"/>
        </w:rPr>
        <w:t xml:space="preserve">je </w:t>
      </w:r>
      <w:r w:rsidR="00E71EB2" w:rsidRPr="0064074A">
        <w:rPr>
          <w:rFonts w:ascii="Times New Roman" w:hAnsi="Times New Roman"/>
        </w:rPr>
        <w:t>fyzická osoby</w:t>
      </w:r>
      <w:r w:rsidRPr="0064074A">
        <w:rPr>
          <w:rFonts w:ascii="Times New Roman" w:hAnsi="Times New Roman"/>
        </w:rPr>
        <w:t xml:space="preserve"> povinn</w:t>
      </w:r>
      <w:r w:rsidR="00E71EB2" w:rsidRPr="0064074A">
        <w:rPr>
          <w:rFonts w:ascii="Times New Roman" w:hAnsi="Times New Roman"/>
        </w:rPr>
        <w:t>á</w:t>
      </w:r>
      <w:r w:rsidRPr="0064074A">
        <w:rPr>
          <w:rFonts w:ascii="Times New Roman" w:hAnsi="Times New Roman"/>
        </w:rPr>
        <w:t xml:space="preserve"> podať mestu Rožňava v dostatočnom  časovom predstihu</w:t>
      </w:r>
      <w:r w:rsidR="00B153EF" w:rsidRPr="0064074A">
        <w:rPr>
          <w:rFonts w:ascii="Times New Roman" w:hAnsi="Times New Roman"/>
        </w:rPr>
        <w:t xml:space="preserve"> </w:t>
      </w:r>
      <w:r w:rsidR="00B153EF" w:rsidRPr="0064074A">
        <w:rPr>
          <w:rFonts w:ascii="Times New Roman" w:hAnsi="Times New Roman"/>
          <w:u w:val="single"/>
        </w:rPr>
        <w:t>najmenej mesiac pred poskytnutím sociálnej služby</w:t>
      </w:r>
      <w:r w:rsidR="00B153EF" w:rsidRPr="0064074A">
        <w:rPr>
          <w:rFonts w:ascii="Times New Roman" w:hAnsi="Times New Roman"/>
        </w:rPr>
        <w:t>.</w:t>
      </w:r>
    </w:p>
    <w:p w:rsidR="00A41187" w:rsidRDefault="00A41187" w:rsidP="00322872">
      <w:pPr>
        <w:autoSpaceDE w:val="0"/>
        <w:autoSpaceDN w:val="0"/>
        <w:adjustRightInd w:val="0"/>
        <w:rPr>
          <w:rFonts w:ascii="TTE263E398t00" w:hAnsi="TTE263E398t00" w:cs="TTE263E398t00"/>
          <w:b/>
        </w:rPr>
      </w:pPr>
    </w:p>
    <w:p w:rsidR="0064074A" w:rsidRPr="00403C0A" w:rsidRDefault="001A51A7" w:rsidP="0064074A">
      <w:pPr>
        <w:spacing w:after="0"/>
        <w:rPr>
          <w:rFonts w:ascii="Times New Roman" w:hAnsi="Times New Roman"/>
        </w:rPr>
      </w:pPr>
      <w:r w:rsidRPr="00924A34">
        <w:rPr>
          <w:rFonts w:ascii="Times New Roman" w:hAnsi="Times New Roman"/>
        </w:rPr>
        <w:t>V </w:t>
      </w:r>
      <w:r w:rsidR="005F4460">
        <w:rPr>
          <w:rFonts w:ascii="Times New Roman" w:hAnsi="Times New Roman"/>
        </w:rPr>
        <w:t>Rožňav</w:t>
      </w:r>
      <w:r w:rsidRPr="00924A34">
        <w:rPr>
          <w:rFonts w:ascii="Times New Roman" w:hAnsi="Times New Roman"/>
        </w:rPr>
        <w:t>e  dňa</w:t>
      </w:r>
      <w:r w:rsidR="0064074A">
        <w:rPr>
          <w:rFonts w:ascii="Times New Roman" w:hAnsi="Times New Roman"/>
        </w:rPr>
        <w:t xml:space="preserve"> </w:t>
      </w:r>
      <w:r w:rsidRPr="00924A34">
        <w:rPr>
          <w:rFonts w:ascii="Times New Roman" w:hAnsi="Times New Roman"/>
        </w:rPr>
        <w:t xml:space="preserve">...........................                                </w:t>
      </w:r>
      <w:r w:rsidR="00D76B2C" w:rsidRPr="00924A34">
        <w:rPr>
          <w:rFonts w:ascii="Times New Roman" w:hAnsi="Times New Roman"/>
        </w:rPr>
        <w:t xml:space="preserve">    </w:t>
      </w:r>
      <w:r w:rsidR="0064074A">
        <w:rPr>
          <w:rFonts w:ascii="Times New Roman" w:hAnsi="Times New Roman"/>
        </w:rPr>
        <w:t xml:space="preserve">        </w:t>
      </w:r>
      <w:r w:rsidR="0064074A" w:rsidRPr="00403C0A">
        <w:rPr>
          <w:rFonts w:ascii="Times New Roman" w:hAnsi="Times New Roman"/>
        </w:rPr>
        <w:t>...........................................................</w:t>
      </w:r>
    </w:p>
    <w:p w:rsidR="00320E68" w:rsidRPr="00962BE1" w:rsidRDefault="0064074A" w:rsidP="0064074A">
      <w:pPr>
        <w:spacing w:after="0"/>
        <w:rPr>
          <w:rFonts w:ascii="Times New Roman" w:hAnsi="Times New Roman"/>
        </w:rPr>
      </w:pPr>
      <w:r w:rsidRPr="00403C0A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D76B2C" w:rsidRPr="00403C0A">
        <w:rPr>
          <w:rFonts w:ascii="Times New Roman" w:hAnsi="Times New Roman"/>
        </w:rPr>
        <w:t xml:space="preserve"> </w:t>
      </w:r>
      <w:r w:rsidRPr="00403C0A">
        <w:rPr>
          <w:rFonts w:ascii="Times New Roman" w:hAnsi="Times New Roman"/>
        </w:rPr>
        <w:t>podpis žiadateľ/zákonného zástupcu</w:t>
      </w:r>
      <w:r w:rsidR="00D76B2C" w:rsidRPr="00403C0A">
        <w:rPr>
          <w:rFonts w:ascii="Times New Roman" w:hAnsi="Times New Roman"/>
        </w:rPr>
        <w:t xml:space="preserve">                                                                </w:t>
      </w:r>
      <w:r w:rsidRPr="00403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DB1B3A" w:rsidRPr="0064074A" w:rsidRDefault="00962BE1" w:rsidP="0040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Prílohy: </w:t>
      </w:r>
    </w:p>
    <w:p w:rsidR="00A41187" w:rsidRPr="00403C0A" w:rsidRDefault="002C2BD9" w:rsidP="00403C0A">
      <w:pPr>
        <w:autoSpaceDE w:val="0"/>
        <w:autoSpaceDN w:val="0"/>
        <w:adjustRightInd w:val="0"/>
        <w:spacing w:after="0"/>
        <w:ind w:left="284" w:hanging="284"/>
        <w:rPr>
          <w:rFonts w:ascii="Times-Italic" w:hAnsi="Times-Italic" w:cs="Times-Italic"/>
          <w:iCs/>
          <w:sz w:val="20"/>
          <w:szCs w:val="20"/>
        </w:rPr>
      </w:pPr>
      <w:r w:rsidRPr="00DB1B3A">
        <w:rPr>
          <w:rFonts w:ascii="Times-Italic" w:hAnsi="Times-Italic" w:cs="Times-Italic"/>
          <w:iCs/>
        </w:rPr>
        <w:t>1</w:t>
      </w:r>
      <w:r w:rsidR="00A41187" w:rsidRPr="00DB1B3A">
        <w:rPr>
          <w:rFonts w:ascii="Times-Italic" w:hAnsi="Times-Italic" w:cs="Times-Italic"/>
          <w:iCs/>
          <w:sz w:val="24"/>
          <w:szCs w:val="24"/>
        </w:rPr>
        <w:t xml:space="preserve"> )</w:t>
      </w:r>
      <w:r w:rsidR="00A41187" w:rsidRPr="00DB1B3A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A41187" w:rsidRPr="00403C0A">
        <w:rPr>
          <w:rFonts w:ascii="Times-Italic" w:hAnsi="Times-Italic" w:cs="Times-Italic"/>
          <w:iCs/>
          <w:sz w:val="20"/>
          <w:szCs w:val="20"/>
        </w:rPr>
        <w:t xml:space="preserve">Potvrdenie o príjme za predchádzajúci kalendárny </w:t>
      </w:r>
      <w:r w:rsidR="0033020C" w:rsidRPr="00403C0A">
        <w:rPr>
          <w:rFonts w:ascii="Times-Italic" w:hAnsi="Times-Italic" w:cs="Times-Italic"/>
          <w:iCs/>
          <w:sz w:val="20"/>
          <w:szCs w:val="20"/>
        </w:rPr>
        <w:t>mesiac v čase podania žiadosti</w:t>
      </w:r>
      <w:r w:rsidR="00DB1B3A" w:rsidRPr="00403C0A">
        <w:rPr>
          <w:rFonts w:ascii="Times-Italic" w:hAnsi="Times-Italic" w:cs="Times-Italic"/>
          <w:iCs/>
          <w:sz w:val="20"/>
          <w:szCs w:val="20"/>
        </w:rPr>
        <w:t xml:space="preserve"> </w:t>
      </w:r>
      <w:r w:rsidR="00DB1B3A" w:rsidRPr="009C479C">
        <w:rPr>
          <w:rFonts w:ascii="Times-Italic" w:hAnsi="Times-Italic" w:cs="Times-Italic"/>
          <w:iCs/>
          <w:sz w:val="20"/>
          <w:szCs w:val="20"/>
          <w:u w:val="single"/>
        </w:rPr>
        <w:t xml:space="preserve">od </w:t>
      </w:r>
      <w:r w:rsidR="0064074A" w:rsidRPr="009C479C">
        <w:rPr>
          <w:rFonts w:ascii="Times-Italic" w:hAnsi="Times-Italic" w:cs="Times-Italic"/>
          <w:iCs/>
          <w:sz w:val="20"/>
          <w:szCs w:val="20"/>
          <w:u w:val="single"/>
        </w:rPr>
        <w:t xml:space="preserve"> </w:t>
      </w:r>
      <w:r w:rsidR="00DB1B3A" w:rsidRPr="009C479C">
        <w:rPr>
          <w:rFonts w:ascii="Times-Italic" w:hAnsi="Times-Italic" w:cs="Times-Italic"/>
          <w:iCs/>
          <w:sz w:val="20"/>
          <w:szCs w:val="20"/>
          <w:u w:val="single"/>
        </w:rPr>
        <w:t>o</w:t>
      </w:r>
      <w:r w:rsidRPr="009C479C">
        <w:rPr>
          <w:rFonts w:ascii="Times-Italic" w:hAnsi="Times-Italic" w:cs="Times-Italic"/>
          <w:iCs/>
          <w:sz w:val="20"/>
          <w:szCs w:val="20"/>
          <w:u w:val="single"/>
        </w:rPr>
        <w:t xml:space="preserve">patrovanej  </w:t>
      </w:r>
      <w:r w:rsidR="00DB1B3A" w:rsidRPr="009C479C">
        <w:rPr>
          <w:rFonts w:ascii="Times-Italic" w:hAnsi="Times-Italic" w:cs="Times-Italic"/>
          <w:iCs/>
          <w:sz w:val="20"/>
          <w:szCs w:val="20"/>
          <w:u w:val="single"/>
        </w:rPr>
        <w:t>oso</w:t>
      </w:r>
      <w:r w:rsidRPr="009C479C">
        <w:rPr>
          <w:rFonts w:ascii="Times-Italic" w:hAnsi="Times-Italic" w:cs="Times-Italic"/>
          <w:iCs/>
          <w:sz w:val="20"/>
          <w:szCs w:val="20"/>
          <w:u w:val="single"/>
        </w:rPr>
        <w:t>by</w:t>
      </w:r>
      <w:r w:rsidR="00E71EB2" w:rsidRPr="00403C0A">
        <w:rPr>
          <w:rFonts w:ascii="Times-Italic" w:hAnsi="Times-Italic" w:cs="Times-Italic"/>
          <w:iCs/>
          <w:sz w:val="20"/>
          <w:szCs w:val="20"/>
        </w:rPr>
        <w:t xml:space="preserve"> </w:t>
      </w:r>
      <w:r w:rsidR="009C479C">
        <w:rPr>
          <w:rFonts w:ascii="Times-Italic" w:hAnsi="Times-Italic" w:cs="Times-Italic"/>
          <w:iCs/>
          <w:sz w:val="20"/>
          <w:szCs w:val="20"/>
        </w:rPr>
        <w:t xml:space="preserve">a príjme spoločne </w:t>
      </w:r>
      <w:r w:rsidR="00E71EB2" w:rsidRPr="00403C0A">
        <w:rPr>
          <w:rFonts w:ascii="Times-Italic" w:hAnsi="Times-Italic" w:cs="Times-Italic"/>
          <w:iCs/>
          <w:sz w:val="20"/>
          <w:szCs w:val="20"/>
        </w:rPr>
        <w:t>posudzovanej osoby- manžel, manželka, deti)</w:t>
      </w:r>
    </w:p>
    <w:p w:rsidR="00A41187" w:rsidRPr="00403C0A" w:rsidRDefault="00A41187" w:rsidP="0064074A">
      <w:pPr>
        <w:autoSpaceDE w:val="0"/>
        <w:autoSpaceDN w:val="0"/>
        <w:adjustRightInd w:val="0"/>
        <w:spacing w:after="0"/>
        <w:rPr>
          <w:rFonts w:ascii="Times-Italic" w:hAnsi="Times-Italic" w:cs="Times-Italic"/>
          <w:iCs/>
          <w:sz w:val="20"/>
          <w:szCs w:val="20"/>
        </w:rPr>
      </w:pPr>
      <w:r w:rsidRPr="00403C0A">
        <w:rPr>
          <w:rFonts w:ascii="Times-Italic" w:hAnsi="Times-Italic" w:cs="Times-Italic"/>
          <w:iCs/>
          <w:sz w:val="20"/>
          <w:szCs w:val="20"/>
        </w:rPr>
        <w:t xml:space="preserve">2) </w:t>
      </w:r>
      <w:r w:rsidRPr="00403C0A">
        <w:rPr>
          <w:rFonts w:ascii="TTE1966F18t00" w:hAnsi="TTE1966F18t00" w:cs="TTE1966F18t00"/>
          <w:sz w:val="20"/>
          <w:szCs w:val="20"/>
        </w:rPr>
        <w:t xml:space="preserve"> </w:t>
      </w:r>
      <w:r w:rsidR="000C421F" w:rsidRPr="00403C0A">
        <w:rPr>
          <w:rFonts w:ascii="TTE1966F18t00" w:hAnsi="TTE1966F18t00" w:cs="TTE1966F18t00"/>
          <w:sz w:val="20"/>
          <w:szCs w:val="20"/>
        </w:rPr>
        <w:t>Vy</w:t>
      </w:r>
      <w:r w:rsidRPr="00403C0A">
        <w:rPr>
          <w:rFonts w:ascii="Times-Italic" w:hAnsi="Times-Italic" w:cs="Times-Italic"/>
          <w:iCs/>
          <w:sz w:val="20"/>
          <w:szCs w:val="20"/>
        </w:rPr>
        <w:t>hlásenie o</w:t>
      </w:r>
      <w:r w:rsidR="000C421F" w:rsidRPr="00403C0A">
        <w:rPr>
          <w:rFonts w:ascii="Times-Italic" w:hAnsi="Times-Italic" w:cs="Times-Italic"/>
          <w:iCs/>
          <w:sz w:val="20"/>
          <w:szCs w:val="20"/>
        </w:rPr>
        <w:t> </w:t>
      </w:r>
      <w:r w:rsidRPr="00403C0A">
        <w:rPr>
          <w:rFonts w:ascii="Times-Italic" w:hAnsi="Times-Italic" w:cs="Times-Italic"/>
          <w:iCs/>
          <w:sz w:val="20"/>
          <w:szCs w:val="20"/>
        </w:rPr>
        <w:t>majetku</w:t>
      </w:r>
      <w:r w:rsidR="000C421F" w:rsidRPr="00403C0A">
        <w:rPr>
          <w:rFonts w:ascii="Times-Italic" w:hAnsi="Times-Italic" w:cs="Times-Italic"/>
          <w:iCs/>
          <w:sz w:val="20"/>
          <w:szCs w:val="20"/>
        </w:rPr>
        <w:t xml:space="preserve"> fyzickej osoby</w:t>
      </w:r>
      <w:r w:rsidR="002C2BD9" w:rsidRPr="00403C0A">
        <w:rPr>
          <w:rFonts w:ascii="Times-Italic" w:hAnsi="Times-Italic" w:cs="Times-Italic"/>
          <w:iCs/>
          <w:sz w:val="20"/>
          <w:szCs w:val="20"/>
        </w:rPr>
        <w:t xml:space="preserve"> </w:t>
      </w:r>
      <w:r w:rsidR="002C2BD9" w:rsidRPr="00403C0A">
        <w:rPr>
          <w:rFonts w:ascii="Times-Italic" w:hAnsi="Times-Italic" w:cs="Times-Italic"/>
          <w:iCs/>
          <w:sz w:val="20"/>
          <w:szCs w:val="20"/>
          <w:u w:val="single"/>
        </w:rPr>
        <w:t>od opatrovanej osoby</w:t>
      </w:r>
    </w:p>
    <w:p w:rsidR="00A41187" w:rsidRPr="00403C0A" w:rsidRDefault="00A41187" w:rsidP="0064074A">
      <w:pPr>
        <w:spacing w:after="0"/>
        <w:rPr>
          <w:rFonts w:ascii="TTE263E398t00" w:hAnsi="TTE263E398t00" w:cs="TTE263E398t00"/>
          <w:sz w:val="20"/>
          <w:szCs w:val="20"/>
        </w:rPr>
      </w:pPr>
      <w:r w:rsidRPr="00403C0A">
        <w:rPr>
          <w:rFonts w:ascii="TTE263E398t00" w:hAnsi="TTE263E398t00" w:cs="TTE263E398t00"/>
          <w:sz w:val="20"/>
          <w:szCs w:val="20"/>
        </w:rPr>
        <w:t xml:space="preserve">3)  </w:t>
      </w:r>
      <w:r w:rsidR="00AB465E" w:rsidRPr="00403C0A">
        <w:rPr>
          <w:rFonts w:ascii="TTE263E398t00" w:hAnsi="TTE263E398t00" w:cs="TTE263E398t00"/>
          <w:sz w:val="20"/>
          <w:szCs w:val="20"/>
        </w:rPr>
        <w:t>Komplexný posudok z ÚPSV</w:t>
      </w:r>
      <w:r w:rsidR="002D68ED" w:rsidRPr="00403C0A">
        <w:rPr>
          <w:rFonts w:ascii="TTE263E398t00" w:hAnsi="TTE263E398t00" w:cs="TTE263E398t00"/>
          <w:sz w:val="20"/>
          <w:szCs w:val="20"/>
        </w:rPr>
        <w:t>aR</w:t>
      </w:r>
      <w:r w:rsidR="00AB465E" w:rsidRPr="00403C0A">
        <w:rPr>
          <w:rFonts w:ascii="TTE263E398t00" w:hAnsi="TTE263E398t00" w:cs="TTE263E398t00"/>
          <w:sz w:val="20"/>
          <w:szCs w:val="20"/>
        </w:rPr>
        <w:t xml:space="preserve"> </w:t>
      </w:r>
      <w:r w:rsidRPr="00403C0A">
        <w:rPr>
          <w:rFonts w:ascii="TTE263E398t00" w:hAnsi="TTE263E398t00" w:cs="TTE263E398t00"/>
          <w:sz w:val="20"/>
          <w:szCs w:val="20"/>
        </w:rPr>
        <w:t xml:space="preserve"> o odkázanosti na sociálnu službu </w:t>
      </w:r>
      <w:r w:rsidR="002C2BD9" w:rsidRPr="00403C0A">
        <w:rPr>
          <w:rFonts w:ascii="TTE263E398t00" w:hAnsi="TTE263E398t00" w:cs="TTE263E398t00"/>
          <w:sz w:val="20"/>
          <w:szCs w:val="20"/>
          <w:u w:val="single"/>
        </w:rPr>
        <w:t>od opatrovanej osoby</w:t>
      </w:r>
    </w:p>
    <w:p w:rsidR="00A41187" w:rsidRPr="00403C0A" w:rsidRDefault="00A41187" w:rsidP="0064074A">
      <w:pPr>
        <w:tabs>
          <w:tab w:val="left" w:pos="284"/>
        </w:tabs>
        <w:spacing w:after="0"/>
        <w:rPr>
          <w:rFonts w:ascii="TTE263E398t00" w:hAnsi="TTE263E398t00" w:cs="TTE263E398t00"/>
          <w:sz w:val="20"/>
          <w:szCs w:val="20"/>
        </w:rPr>
      </w:pPr>
      <w:r w:rsidRPr="00403C0A">
        <w:rPr>
          <w:rFonts w:ascii="TTE263E398t00" w:hAnsi="TTE263E398t00" w:cs="TTE263E398t00"/>
          <w:sz w:val="20"/>
          <w:szCs w:val="20"/>
        </w:rPr>
        <w:t>4)  Potvrdenie o trvaní nároku z ÚPSVa</w:t>
      </w:r>
      <w:r w:rsidR="002D68ED" w:rsidRPr="00403C0A">
        <w:rPr>
          <w:rFonts w:ascii="TTE263E398t00" w:hAnsi="TTE263E398t00" w:cs="TTE263E398t00"/>
          <w:sz w:val="20"/>
          <w:szCs w:val="20"/>
        </w:rPr>
        <w:t>R</w:t>
      </w:r>
      <w:r w:rsidRPr="00403C0A">
        <w:rPr>
          <w:rFonts w:ascii="TTE263E398t00" w:hAnsi="TTE263E398t00" w:cs="TTE263E398t00"/>
          <w:sz w:val="20"/>
          <w:szCs w:val="20"/>
        </w:rPr>
        <w:t>  o priznaní peňažného príspevku za opatrovanie</w:t>
      </w:r>
    </w:p>
    <w:p w:rsidR="00A41187" w:rsidRPr="00403C0A" w:rsidRDefault="00A41187" w:rsidP="0064074A">
      <w:pPr>
        <w:spacing w:after="0"/>
        <w:rPr>
          <w:rFonts w:ascii="TTE263E398t00" w:hAnsi="TTE263E398t00" w:cs="TTE263E398t00"/>
          <w:sz w:val="20"/>
          <w:szCs w:val="20"/>
        </w:rPr>
      </w:pPr>
      <w:r w:rsidRPr="00403C0A">
        <w:rPr>
          <w:rFonts w:ascii="TTE263E398t00" w:hAnsi="TTE263E398t00" w:cs="TTE263E398t00"/>
          <w:sz w:val="20"/>
          <w:szCs w:val="20"/>
        </w:rPr>
        <w:t>5)</w:t>
      </w:r>
      <w:r w:rsidR="00AB465E" w:rsidRPr="00403C0A">
        <w:rPr>
          <w:rFonts w:ascii="TTE263E398t00" w:hAnsi="TTE263E398t00" w:cs="TTE263E398t00"/>
          <w:sz w:val="20"/>
          <w:szCs w:val="20"/>
        </w:rPr>
        <w:t xml:space="preserve"> </w:t>
      </w:r>
      <w:r w:rsidR="00DB1B3A" w:rsidRPr="00403C0A">
        <w:rPr>
          <w:rFonts w:ascii="TTE263E398t00" w:hAnsi="TTE263E398t00" w:cs="TTE263E398t00"/>
          <w:sz w:val="20"/>
          <w:szCs w:val="20"/>
        </w:rPr>
        <w:t xml:space="preserve"> </w:t>
      </w:r>
      <w:r w:rsidR="00AB465E" w:rsidRPr="00403C0A">
        <w:rPr>
          <w:rFonts w:ascii="TTE263E398t00" w:hAnsi="TTE263E398t00" w:cs="TTE263E398t00"/>
          <w:sz w:val="20"/>
          <w:szCs w:val="20"/>
        </w:rPr>
        <w:t>Č</w:t>
      </w:r>
      <w:r w:rsidRPr="00403C0A">
        <w:rPr>
          <w:rFonts w:ascii="TTE263E398t00" w:hAnsi="TTE263E398t00" w:cs="TTE263E398t00"/>
          <w:sz w:val="20"/>
          <w:szCs w:val="20"/>
        </w:rPr>
        <w:t xml:space="preserve">estné </w:t>
      </w:r>
      <w:r w:rsidR="009C479C">
        <w:rPr>
          <w:rFonts w:ascii="TTE263E398t00" w:hAnsi="TTE263E398t00" w:cs="TTE263E398t00"/>
          <w:sz w:val="20"/>
          <w:szCs w:val="20"/>
        </w:rPr>
        <w:t>vyhlásenie</w:t>
      </w:r>
      <w:r w:rsidRPr="00403C0A">
        <w:rPr>
          <w:rFonts w:ascii="TTE263E398t00" w:hAnsi="TTE263E398t00" w:cs="TTE263E398t00"/>
          <w:sz w:val="20"/>
          <w:szCs w:val="20"/>
        </w:rPr>
        <w:t xml:space="preserve"> opatrovateľ</w:t>
      </w:r>
      <w:r w:rsidR="00FE673A" w:rsidRPr="00403C0A">
        <w:rPr>
          <w:rFonts w:ascii="TTE263E398t00" w:hAnsi="TTE263E398t00" w:cs="TTE263E398t00"/>
          <w:sz w:val="20"/>
          <w:szCs w:val="20"/>
        </w:rPr>
        <w:t xml:space="preserve">a </w:t>
      </w:r>
      <w:r w:rsidRPr="00403C0A">
        <w:rPr>
          <w:rFonts w:ascii="TTE263E398t00" w:hAnsi="TTE263E398t00" w:cs="TTE263E398t00"/>
          <w:sz w:val="20"/>
          <w:szCs w:val="20"/>
        </w:rPr>
        <w:t xml:space="preserve"> o </w:t>
      </w:r>
      <w:proofErr w:type="spellStart"/>
      <w:r w:rsidRPr="00403C0A">
        <w:rPr>
          <w:rFonts w:ascii="TTE263E398t00" w:hAnsi="TTE263E398t00" w:cs="TTE263E398t00"/>
          <w:sz w:val="20"/>
          <w:szCs w:val="20"/>
        </w:rPr>
        <w:t>bezinfekčnosti</w:t>
      </w:r>
      <w:proofErr w:type="spellEnd"/>
      <w:r w:rsidRPr="00403C0A">
        <w:rPr>
          <w:rFonts w:ascii="TTE263E398t00" w:hAnsi="TTE263E398t00" w:cs="TTE263E398t00"/>
          <w:sz w:val="20"/>
          <w:szCs w:val="20"/>
        </w:rPr>
        <w:t xml:space="preserve"> </w:t>
      </w:r>
      <w:r w:rsidR="00AB465E" w:rsidRPr="00403C0A">
        <w:rPr>
          <w:rFonts w:ascii="TTE263E398t00" w:hAnsi="TTE263E398t00" w:cs="TTE263E398t00"/>
          <w:sz w:val="20"/>
          <w:szCs w:val="20"/>
          <w:u w:val="single"/>
        </w:rPr>
        <w:t>opatrovanej osoby</w:t>
      </w:r>
      <w:r w:rsidRPr="00403C0A">
        <w:rPr>
          <w:rFonts w:ascii="TTE263E398t00" w:hAnsi="TTE263E398t00" w:cs="TTE263E398t00"/>
          <w:sz w:val="20"/>
          <w:szCs w:val="20"/>
        </w:rPr>
        <w:t xml:space="preserve"> </w:t>
      </w:r>
    </w:p>
    <w:p w:rsidR="003B4D77" w:rsidRPr="00403C0A" w:rsidRDefault="00E71EB2" w:rsidP="0064074A">
      <w:pPr>
        <w:spacing w:after="0"/>
        <w:rPr>
          <w:rFonts w:ascii="ITCBookmanEE-Bold" w:eastAsia="Times New Roman" w:hAnsi="ITCBookmanEE-Bold" w:cs="ITCBookmanEE-Bold"/>
          <w:b/>
          <w:bCs/>
          <w:color w:val="231F20"/>
          <w:sz w:val="20"/>
          <w:szCs w:val="20"/>
          <w:lang w:eastAsia="sk-SK"/>
        </w:rPr>
      </w:pPr>
      <w:r w:rsidRPr="00403C0A">
        <w:rPr>
          <w:rFonts w:ascii="TTE263E398t00" w:hAnsi="TTE263E398t00" w:cs="TTE263E398t00"/>
          <w:sz w:val="20"/>
          <w:szCs w:val="20"/>
        </w:rPr>
        <w:t>6</w:t>
      </w:r>
      <w:r w:rsidR="00DB1B3A" w:rsidRPr="00403C0A">
        <w:rPr>
          <w:rFonts w:ascii="TTE263E398t00" w:hAnsi="TTE263E398t00" w:cs="TTE263E398t00"/>
          <w:sz w:val="20"/>
          <w:szCs w:val="20"/>
        </w:rPr>
        <w:t xml:space="preserve"> </w:t>
      </w:r>
      <w:r w:rsidRPr="00403C0A">
        <w:rPr>
          <w:rFonts w:ascii="TTE263E398t00" w:hAnsi="TTE263E398t00" w:cs="TTE263E398t00"/>
          <w:sz w:val="20"/>
          <w:szCs w:val="20"/>
        </w:rPr>
        <w:t>) Právoplatné rozhodnutie o</w:t>
      </w:r>
      <w:r w:rsidR="00CA4A20">
        <w:rPr>
          <w:rFonts w:ascii="TTE263E398t00" w:hAnsi="TTE263E398t00" w:cs="TTE263E398t00"/>
          <w:sz w:val="20"/>
          <w:szCs w:val="20"/>
        </w:rPr>
        <w:t> </w:t>
      </w:r>
      <w:r w:rsidRPr="00403C0A">
        <w:rPr>
          <w:rFonts w:ascii="TTE263E398t00" w:hAnsi="TTE263E398t00" w:cs="TTE263E398t00"/>
          <w:sz w:val="20"/>
          <w:szCs w:val="20"/>
        </w:rPr>
        <w:t>pozbavení</w:t>
      </w:r>
      <w:r w:rsidR="00CA4A20">
        <w:rPr>
          <w:rFonts w:ascii="TTE263E398t00" w:hAnsi="TTE263E398t00" w:cs="TTE263E398t00"/>
          <w:sz w:val="20"/>
          <w:szCs w:val="20"/>
        </w:rPr>
        <w:t>/obmedzení</w:t>
      </w:r>
      <w:r w:rsidRPr="00403C0A">
        <w:rPr>
          <w:rFonts w:ascii="TTE263E398t00" w:hAnsi="TTE263E398t00" w:cs="TTE263E398t00"/>
          <w:sz w:val="20"/>
          <w:szCs w:val="20"/>
        </w:rPr>
        <w:t xml:space="preserve"> spôsobilosti na právne úkony </w:t>
      </w:r>
      <w:r w:rsidRPr="00403C0A">
        <w:rPr>
          <w:rFonts w:ascii="TTE263E398t00" w:hAnsi="TTE263E398t00" w:cs="TTE263E398t00"/>
          <w:sz w:val="20"/>
          <w:szCs w:val="20"/>
          <w:u w:val="single"/>
        </w:rPr>
        <w:t>opatrovanej osoby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  <w:r w:rsidRPr="00A63F62"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  <w:lastRenderedPageBreak/>
        <w:t>Vyhlásenie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</w:pPr>
      <w:r w:rsidRPr="00A63F62">
        <w:rPr>
          <w:rFonts w:ascii="ITCBookmanEE-Bold" w:eastAsia="Times New Roman" w:hAnsi="ITCBookmanEE-Bold" w:cs="ITCBookmanEE-Bold"/>
          <w:b/>
          <w:bCs/>
          <w:color w:val="231F20"/>
          <w:lang w:eastAsia="sk-SK"/>
        </w:rPr>
        <w:t xml:space="preserve">o majetku fyzickej osoby na účely platenia úhrady za  sociálnu službu 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center"/>
        <w:rPr>
          <w:rFonts w:ascii="ITCBookmanEE" w:eastAsia="Times New Roman" w:hAnsi="ITCBookmanEE" w:cs="ITCBookmanEE"/>
          <w:b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b/>
          <w:color w:val="231F20"/>
          <w:sz w:val="21"/>
          <w:szCs w:val="21"/>
          <w:lang w:eastAsia="sk-SK"/>
        </w:rPr>
        <w:t>v zmysle zákona č. 448/2008 o sociálnych službách v znení neskorších predpisov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center"/>
        <w:rPr>
          <w:rFonts w:ascii="ITCBookmanEE" w:eastAsia="Times New Roman" w:hAnsi="ITCBookmanEE" w:cs="ITCBookmanEE"/>
          <w:b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8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>Meno, priezvisko a titul: ..............................................................................................................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3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>Rodné číslo a dátum narodenia: ...................................................................................................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8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>Trvalý pobyt: ..................................................................................................................................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00000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000000"/>
          <w:sz w:val="19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00000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000000"/>
          <w:sz w:val="21"/>
          <w:szCs w:val="21"/>
          <w:lang w:eastAsia="sk-SK"/>
        </w:rPr>
        <w:t xml:space="preserve">Vyhlasujem na svoju česť, </w:t>
      </w:r>
      <w:r w:rsidRPr="00A63F62">
        <w:rPr>
          <w:rFonts w:ascii="ITCBookmanEE" w:eastAsia="Times New Roman" w:hAnsi="ITCBookmanEE" w:cs="ITCBookmanEE"/>
          <w:b/>
          <w:color w:val="000000"/>
          <w:sz w:val="21"/>
          <w:szCs w:val="21"/>
          <w:lang w:eastAsia="sk-SK"/>
        </w:rPr>
        <w:t xml:space="preserve">že vlastním / nevlastním* </w:t>
      </w:r>
      <w:r w:rsidRPr="00A63F62">
        <w:rPr>
          <w:rFonts w:ascii="ITCBookmanEE" w:eastAsia="Times New Roman" w:hAnsi="ITCBookmanEE" w:cs="ITCBookmanEE"/>
          <w:color w:val="000000"/>
          <w:sz w:val="10"/>
          <w:szCs w:val="10"/>
          <w:lang w:eastAsia="sk-SK"/>
        </w:rPr>
        <w:t xml:space="preserve"> </w:t>
      </w:r>
      <w:r w:rsidRPr="00A63F62">
        <w:rPr>
          <w:rFonts w:ascii="ITCBookmanEE" w:eastAsia="Times New Roman" w:hAnsi="ITCBookmanEE" w:cs="ITCBookmanEE"/>
          <w:color w:val="000000"/>
          <w:sz w:val="21"/>
          <w:szCs w:val="21"/>
          <w:lang w:eastAsia="sk-SK"/>
        </w:rPr>
        <w:t xml:space="preserve">majetok** </w:t>
      </w:r>
      <w:r w:rsidRPr="00A63F62">
        <w:rPr>
          <w:rFonts w:ascii="ITCBookmanEE" w:eastAsia="Times New Roman" w:hAnsi="ITCBookmanEE" w:cs="ITCBookmanEE"/>
          <w:color w:val="000000"/>
          <w:sz w:val="10"/>
          <w:szCs w:val="10"/>
          <w:lang w:eastAsia="sk-SK"/>
        </w:rPr>
        <w:t xml:space="preserve"> </w:t>
      </w:r>
      <w:r w:rsidRPr="00A63F62">
        <w:rPr>
          <w:rFonts w:ascii="ITCBookmanEE" w:eastAsia="Times New Roman" w:hAnsi="ITCBookmanEE" w:cs="ITCBookmanEE"/>
          <w:color w:val="000000"/>
          <w:sz w:val="21"/>
          <w:szCs w:val="21"/>
          <w:lang w:eastAsia="sk-SK"/>
        </w:rPr>
        <w:t xml:space="preserve">v hodnote presahujúcej </w:t>
      </w:r>
      <w:r w:rsidRPr="00A63F62">
        <w:rPr>
          <w:rFonts w:ascii="ITCBookmanEE" w:eastAsia="Times New Roman" w:hAnsi="ITCBookmanEE" w:cs="ITCBookmanEE"/>
          <w:b/>
          <w:color w:val="000000"/>
          <w:sz w:val="21"/>
          <w:szCs w:val="21"/>
          <w:lang w:eastAsia="sk-SK"/>
        </w:rPr>
        <w:t>10 000 eur</w:t>
      </w:r>
      <w:r w:rsidRPr="00A63F62">
        <w:rPr>
          <w:rFonts w:ascii="ITCBookmanEE" w:eastAsia="Times New Roman" w:hAnsi="ITCBookmanEE" w:cs="ITCBookmanEE"/>
          <w:color w:val="000000"/>
          <w:sz w:val="21"/>
          <w:szCs w:val="21"/>
          <w:lang w:eastAsia="sk-SK"/>
        </w:rPr>
        <w:t>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>Uvedené údaje sú pravdivé a úplné, som si vedomá/vedomý právnych následkov nepravdivého vyhlásenia, ktoré vyplývajú z príslušných právnych predpisov.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8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3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>V ............................................... dňa .............................................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3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>......................................................................</w:t>
      </w: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ab/>
      </w: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ab/>
        <w:t xml:space="preserve">    ..............................................................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 xml:space="preserve">Podpis fyzickej osoby, ktorá žiada o </w:t>
      </w: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ab/>
      </w: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ab/>
      </w: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ab/>
        <w:t xml:space="preserve">    </w:t>
      </w: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ab/>
        <w:t xml:space="preserve">     Podpis úradne osvedčil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  <w:t>poskytnutie sociálnej služby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9"/>
          <w:szCs w:val="21"/>
          <w:lang w:eastAsia="sk-SK"/>
        </w:rPr>
      </w:pPr>
    </w:p>
    <w:p w:rsidR="00A63F62" w:rsidRPr="00051A6A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7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5"/>
          <w:szCs w:val="21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9"/>
          <w:szCs w:val="19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9"/>
          <w:szCs w:val="19"/>
          <w:lang w:eastAsia="sk-SK"/>
        </w:rPr>
      </w:pPr>
      <w:bookmarkStart w:id="0" w:name="_GoBack"/>
      <w:bookmarkEnd w:id="0"/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9"/>
          <w:szCs w:val="19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21"/>
          <w:szCs w:val="19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9"/>
          <w:szCs w:val="19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9"/>
          <w:szCs w:val="19"/>
          <w:lang w:eastAsia="sk-SK"/>
        </w:rPr>
        <w:t>_________________________________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 xml:space="preserve">* </w:t>
      </w:r>
      <w:proofErr w:type="spellStart"/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Nehodiace</w:t>
      </w:r>
      <w:proofErr w:type="spellEnd"/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 xml:space="preserve"> sa prečiarknuť.</w:t>
      </w:r>
    </w:p>
    <w:p w:rsidR="00A63F62" w:rsidRPr="00051A6A" w:rsidRDefault="00A63F62" w:rsidP="00A63F62">
      <w:pPr>
        <w:autoSpaceDE w:val="0"/>
        <w:autoSpaceDN w:val="0"/>
        <w:adjustRightInd w:val="0"/>
        <w:spacing w:after="0" w:line="240" w:lineRule="auto"/>
        <w:rPr>
          <w:rFonts w:ascii="ITCBookmanEE" w:eastAsia="Times New Roman" w:hAnsi="ITCBookmanEE" w:cs="ITCBookmanEE"/>
          <w:color w:val="231F20"/>
          <w:sz w:val="14"/>
          <w:szCs w:val="18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 xml:space="preserve">** Za majetok sa </w:t>
      </w:r>
      <w:r w:rsidRPr="00A63F62">
        <w:rPr>
          <w:rFonts w:ascii="ITCBookmanEE-Bold" w:eastAsia="Times New Roman" w:hAnsi="ITCBookmanEE-Bold" w:cs="ITCBookmanEE-Bold"/>
          <w:b/>
          <w:bCs/>
          <w:color w:val="231F20"/>
          <w:sz w:val="18"/>
          <w:szCs w:val="18"/>
          <w:lang w:eastAsia="sk-SK"/>
        </w:rPr>
        <w:t xml:space="preserve">považujú </w:t>
      </w: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nehnuteľné veci a hnuteľné veci vrátane peňažných úspor, a ak to ich povaha pripúšťa, aj práva a iné majetkové hodnoty. Za hodnotu majetku je možné považovať len podiel majetku pripadajúci na prijímateľa sociálnej služby a osoby uvedené v § 73 ods. 10.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-Bold" w:eastAsia="Times New Roman" w:hAnsi="ITCBookmanEE-Bold" w:cs="ITCBookmanEE-Bold"/>
          <w:b/>
          <w:bCs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 xml:space="preserve">Za majetok sa </w:t>
      </w:r>
      <w:r w:rsidRPr="00A63F62">
        <w:rPr>
          <w:rFonts w:ascii="ITCBookmanEE-Bold" w:eastAsia="Times New Roman" w:hAnsi="ITCBookmanEE-Bold" w:cs="ITCBookmanEE-Bold"/>
          <w:b/>
          <w:bCs/>
          <w:color w:val="231F20"/>
          <w:sz w:val="18"/>
          <w:szCs w:val="18"/>
          <w:lang w:eastAsia="sk-SK"/>
        </w:rPr>
        <w:t>nepovažujú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a) nehnuteľnosť, ktorú prijímateľ sociálnej služby užíva na trvalé bývanie,***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b) nehnuteľnosť, ktorú užívajú na trvalé bývanie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1. manžel (manželka) prijímateľa sociálnej služby,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2. deti prijímateľa sociálnej služby,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3. rodičia prijímateľa sociálnej služby,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4. iná fyzická osoba na základe práva zodpovedajúceho vecnému bremenu,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c) poľnohospodárska pôda a lesná pôda, ktorú prijímateľ sociálnej služby užíva pre svoju potrebu,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d) garáž, ktorú prijímateľ sociálnej služby preukázateľne užíva,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e) hnuteľné veci, ktoré tvoria nevyhnutné vybavenie domácnosti, hnuteľné veci, ktorými sú ošatenie a obuv a hnuteľné veci, na ktoré sa poskytla jednorazová dávka v hmotnej núdzi alebo peňažný príspevok na kompenzáciu sociálnych dôsledkov ťažkého zdravotného postihnutia,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f) osobné motorové vozidlo, ktoré sa využíva na individuálnu prepravu z dôvodu ťažkého zdravotného postihnutia,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>g) hnuteľné veci, ak by bol ich predaj alebo iné nakladanie s nimi v rozpore s dobrými mravmi.</w:t>
      </w: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</w:pPr>
    </w:p>
    <w:p w:rsidR="00A63F62" w:rsidRPr="00A63F62" w:rsidRDefault="00A63F62" w:rsidP="00A63F62">
      <w:pPr>
        <w:autoSpaceDE w:val="0"/>
        <w:autoSpaceDN w:val="0"/>
        <w:adjustRightInd w:val="0"/>
        <w:spacing w:after="0" w:line="240" w:lineRule="auto"/>
        <w:jc w:val="both"/>
        <w:rPr>
          <w:rFonts w:ascii="ITCBookmanEE" w:eastAsia="Times New Roman" w:hAnsi="ITCBookmanEE" w:cs="ITCBookmanEE"/>
          <w:color w:val="231F20"/>
          <w:sz w:val="21"/>
          <w:szCs w:val="21"/>
          <w:lang w:eastAsia="sk-SK"/>
        </w:rPr>
      </w:pPr>
      <w:r w:rsidRPr="00A63F62">
        <w:rPr>
          <w:rFonts w:ascii="ITCBookmanEE" w:eastAsia="Times New Roman" w:hAnsi="ITCBookmanEE" w:cs="ITCBookmanEE"/>
          <w:color w:val="231F20"/>
          <w:sz w:val="18"/>
          <w:szCs w:val="18"/>
          <w:lang w:eastAsia="sk-SK"/>
        </w:rPr>
        <w:t xml:space="preserve">*** Na účely platenia úhrady za celoročnú pobytovú sociálnu službu uvedenú v § 34, 35, 38 a 39 sa prihliada aj na nehnuteľnosť, ktorú prijímateľ </w:t>
      </w:r>
      <w:r w:rsidRPr="00A63F62">
        <w:rPr>
          <w:rFonts w:ascii="ITCBookmanEE" w:eastAsia="Times New Roman" w:hAnsi="ITCBookmanEE" w:cs="ITCBookmanEE"/>
          <w:color w:val="231F20"/>
          <w:sz w:val="19"/>
          <w:szCs w:val="19"/>
          <w:lang w:eastAsia="sk-SK"/>
        </w:rPr>
        <w:t xml:space="preserve">sociálnej služby užíva na trvalé bývanie pred začatím poskytovania sociálnej služby.“  </w:t>
      </w:r>
    </w:p>
    <w:p w:rsidR="00A41187" w:rsidRPr="00F012A9" w:rsidRDefault="00A41187" w:rsidP="00F012A9">
      <w:pPr>
        <w:jc w:val="center"/>
        <w:rPr>
          <w:rFonts w:ascii="Times New Roman" w:hAnsi="Times New Roman"/>
          <w:b/>
          <w:sz w:val="28"/>
          <w:szCs w:val="28"/>
        </w:rPr>
      </w:pPr>
      <w:r w:rsidRPr="00F012A9">
        <w:rPr>
          <w:rFonts w:ascii="Times New Roman" w:hAnsi="Times New Roman"/>
          <w:b/>
          <w:sz w:val="28"/>
          <w:szCs w:val="28"/>
        </w:rPr>
        <w:lastRenderedPageBreak/>
        <w:t xml:space="preserve">Čestné </w:t>
      </w:r>
      <w:r w:rsidR="009C479C">
        <w:rPr>
          <w:rFonts w:ascii="Times New Roman" w:hAnsi="Times New Roman"/>
          <w:b/>
          <w:sz w:val="28"/>
          <w:szCs w:val="28"/>
        </w:rPr>
        <w:t>vy</w:t>
      </w:r>
      <w:r w:rsidRPr="00F012A9">
        <w:rPr>
          <w:rFonts w:ascii="Times New Roman" w:hAnsi="Times New Roman"/>
          <w:b/>
          <w:sz w:val="28"/>
          <w:szCs w:val="28"/>
        </w:rPr>
        <w:t xml:space="preserve">hlásenie o </w:t>
      </w:r>
      <w:proofErr w:type="spellStart"/>
      <w:r w:rsidRPr="00F012A9">
        <w:rPr>
          <w:rFonts w:ascii="Times New Roman" w:hAnsi="Times New Roman"/>
          <w:b/>
          <w:sz w:val="28"/>
          <w:szCs w:val="28"/>
        </w:rPr>
        <w:t>bezinfekčnosti</w:t>
      </w:r>
      <w:proofErr w:type="spellEnd"/>
      <w:r w:rsidRPr="00F012A9">
        <w:rPr>
          <w:rFonts w:ascii="Times New Roman" w:hAnsi="Times New Roman"/>
          <w:b/>
          <w:sz w:val="28"/>
          <w:szCs w:val="28"/>
        </w:rPr>
        <w:t xml:space="preserve"> opatrovanej osoby</w:t>
      </w:r>
    </w:p>
    <w:p w:rsidR="00A41187" w:rsidRPr="00F012A9" w:rsidRDefault="00A41187" w:rsidP="00F012A9">
      <w:pPr>
        <w:rPr>
          <w:rFonts w:ascii="Times New Roman" w:hAnsi="Times New Roman"/>
          <w:sz w:val="24"/>
          <w:szCs w:val="24"/>
        </w:rPr>
      </w:pPr>
    </w:p>
    <w:p w:rsidR="00A41187" w:rsidRDefault="00A41187" w:rsidP="00F012A9">
      <w:pPr>
        <w:rPr>
          <w:rFonts w:ascii="Times New Roman" w:hAnsi="Times New Roman"/>
          <w:sz w:val="24"/>
          <w:szCs w:val="24"/>
        </w:rPr>
      </w:pPr>
    </w:p>
    <w:p w:rsidR="002D68ED" w:rsidRPr="00F012A9" w:rsidRDefault="002D68ED" w:rsidP="00F012A9">
      <w:pPr>
        <w:rPr>
          <w:rFonts w:ascii="Times New Roman" w:hAnsi="Times New Roman"/>
          <w:sz w:val="24"/>
          <w:szCs w:val="24"/>
        </w:rPr>
      </w:pPr>
    </w:p>
    <w:p w:rsidR="00F012A9" w:rsidRDefault="00A41187" w:rsidP="00F012A9">
      <w:pPr>
        <w:rPr>
          <w:rFonts w:ascii="Times New Roman" w:hAnsi="Times New Roman"/>
          <w:sz w:val="24"/>
          <w:szCs w:val="24"/>
        </w:rPr>
      </w:pPr>
      <w:r w:rsidRPr="00F012A9">
        <w:rPr>
          <w:rFonts w:ascii="Times New Roman" w:hAnsi="Times New Roman"/>
          <w:sz w:val="24"/>
          <w:szCs w:val="24"/>
        </w:rPr>
        <w:t>Meno a priezvisko opatrovateľa/</w:t>
      </w:r>
      <w:proofErr w:type="spellStart"/>
      <w:r w:rsidRPr="00F012A9">
        <w:rPr>
          <w:rFonts w:ascii="Times New Roman" w:hAnsi="Times New Roman"/>
          <w:sz w:val="24"/>
          <w:szCs w:val="24"/>
        </w:rPr>
        <w:t>ky</w:t>
      </w:r>
      <w:proofErr w:type="spellEnd"/>
      <w:r w:rsidRPr="00F012A9">
        <w:rPr>
          <w:rFonts w:ascii="Times New Roman" w:hAnsi="Times New Roman"/>
          <w:sz w:val="24"/>
          <w:szCs w:val="24"/>
        </w:rPr>
        <w:t xml:space="preserve">: </w:t>
      </w:r>
      <w:r w:rsidR="002D68ED">
        <w:rPr>
          <w:rFonts w:ascii="Times New Roman" w:hAnsi="Times New Roman"/>
          <w:sz w:val="24"/>
          <w:szCs w:val="24"/>
        </w:rPr>
        <w:t xml:space="preserve"> ..........................................................</w:t>
      </w:r>
    </w:p>
    <w:p w:rsidR="00F012A9" w:rsidRDefault="00A41187" w:rsidP="00F012A9">
      <w:pPr>
        <w:rPr>
          <w:rFonts w:ascii="Times New Roman" w:hAnsi="Times New Roman"/>
          <w:sz w:val="24"/>
          <w:szCs w:val="24"/>
        </w:rPr>
      </w:pPr>
      <w:r w:rsidRPr="00F012A9">
        <w:rPr>
          <w:rFonts w:ascii="Times New Roman" w:hAnsi="Times New Roman"/>
          <w:sz w:val="24"/>
          <w:szCs w:val="24"/>
        </w:rPr>
        <w:t xml:space="preserve">Dátum narodenia: </w:t>
      </w:r>
      <w:r w:rsidR="002D68ED">
        <w:rPr>
          <w:rFonts w:ascii="Times New Roman" w:hAnsi="Times New Roman"/>
          <w:sz w:val="24"/>
          <w:szCs w:val="24"/>
        </w:rPr>
        <w:t xml:space="preserve"> ...........................................</w:t>
      </w:r>
    </w:p>
    <w:p w:rsidR="00A41187" w:rsidRDefault="00A41187" w:rsidP="00F012A9">
      <w:pPr>
        <w:rPr>
          <w:rFonts w:ascii="Times New Roman" w:hAnsi="Times New Roman"/>
          <w:sz w:val="24"/>
          <w:szCs w:val="24"/>
        </w:rPr>
      </w:pPr>
      <w:r w:rsidRPr="00F012A9">
        <w:rPr>
          <w:rFonts w:ascii="Times New Roman" w:hAnsi="Times New Roman"/>
          <w:sz w:val="24"/>
          <w:szCs w:val="24"/>
        </w:rPr>
        <w:t>Bydlisko:</w:t>
      </w:r>
      <w:r w:rsidR="00F012A9">
        <w:rPr>
          <w:rFonts w:ascii="Times New Roman" w:hAnsi="Times New Roman"/>
          <w:sz w:val="24"/>
          <w:szCs w:val="24"/>
        </w:rPr>
        <w:t xml:space="preserve"> </w:t>
      </w:r>
      <w:r w:rsidR="002D68ED"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</w:p>
    <w:p w:rsidR="00F012A9" w:rsidRDefault="00F012A9" w:rsidP="00F012A9">
      <w:pPr>
        <w:rPr>
          <w:rFonts w:ascii="Times New Roman" w:hAnsi="Times New Roman"/>
          <w:sz w:val="24"/>
          <w:szCs w:val="24"/>
        </w:rPr>
      </w:pPr>
    </w:p>
    <w:p w:rsidR="002D68ED" w:rsidRPr="00F012A9" w:rsidRDefault="002D68ED" w:rsidP="00F012A9">
      <w:pPr>
        <w:rPr>
          <w:rFonts w:ascii="Times New Roman" w:hAnsi="Times New Roman"/>
          <w:sz w:val="24"/>
          <w:szCs w:val="24"/>
        </w:rPr>
      </w:pPr>
    </w:p>
    <w:p w:rsidR="00A41187" w:rsidRPr="00F012A9" w:rsidRDefault="00A41187" w:rsidP="002D68E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012A9">
        <w:rPr>
          <w:rFonts w:ascii="Times New Roman" w:hAnsi="Times New Roman"/>
          <w:sz w:val="24"/>
          <w:szCs w:val="24"/>
        </w:rPr>
        <w:t xml:space="preserve">Týmto potvrdzujem, že opatrovaný/á </w:t>
      </w:r>
      <w:r w:rsidRPr="00F012A9">
        <w:rPr>
          <w:rFonts w:ascii="Times New Roman" w:hAnsi="Times New Roman"/>
          <w:b/>
          <w:sz w:val="24"/>
          <w:szCs w:val="24"/>
        </w:rPr>
        <w:t>je</w:t>
      </w:r>
      <w:r w:rsidRPr="00F012A9">
        <w:rPr>
          <w:rFonts w:ascii="Times New Roman" w:hAnsi="Times New Roman"/>
          <w:sz w:val="24"/>
          <w:szCs w:val="24"/>
        </w:rPr>
        <w:t xml:space="preserve"> / </w:t>
      </w:r>
      <w:r w:rsidRPr="00F012A9">
        <w:rPr>
          <w:rFonts w:ascii="Times New Roman" w:hAnsi="Times New Roman"/>
          <w:b/>
          <w:sz w:val="24"/>
          <w:szCs w:val="24"/>
        </w:rPr>
        <w:t>nie je</w:t>
      </w:r>
      <w:r w:rsidRPr="00F012A9">
        <w:rPr>
          <w:rFonts w:ascii="Times New Roman" w:hAnsi="Times New Roman"/>
          <w:sz w:val="24"/>
          <w:szCs w:val="24"/>
        </w:rPr>
        <w:t xml:space="preserve">* nositeľom prenosného ochorenia ........................................................................................ (ak áno, uveďte názov ochorenia) a </w:t>
      </w:r>
      <w:r w:rsidRPr="00F012A9">
        <w:rPr>
          <w:rFonts w:ascii="Times New Roman" w:hAnsi="Times New Roman"/>
          <w:b/>
          <w:sz w:val="24"/>
          <w:szCs w:val="24"/>
        </w:rPr>
        <w:t>bola</w:t>
      </w:r>
      <w:r w:rsidRPr="00F012A9">
        <w:rPr>
          <w:rFonts w:ascii="Times New Roman" w:hAnsi="Times New Roman"/>
          <w:sz w:val="24"/>
          <w:szCs w:val="24"/>
        </w:rPr>
        <w:t xml:space="preserve"> / </w:t>
      </w:r>
      <w:r w:rsidRPr="00F012A9">
        <w:rPr>
          <w:rFonts w:ascii="Times New Roman" w:hAnsi="Times New Roman"/>
          <w:b/>
          <w:sz w:val="24"/>
          <w:szCs w:val="24"/>
        </w:rPr>
        <w:t>nebola</w:t>
      </w:r>
      <w:r w:rsidRPr="00F012A9">
        <w:rPr>
          <w:rFonts w:ascii="Times New Roman" w:hAnsi="Times New Roman"/>
          <w:sz w:val="24"/>
          <w:szCs w:val="24"/>
        </w:rPr>
        <w:t>* mu nariadená karanténa pre podozrenie z</w:t>
      </w:r>
      <w:r w:rsidR="002D68ED">
        <w:rPr>
          <w:rFonts w:ascii="Times New Roman" w:hAnsi="Times New Roman"/>
          <w:sz w:val="24"/>
          <w:szCs w:val="24"/>
        </w:rPr>
        <w:t> </w:t>
      </w:r>
      <w:r w:rsidRPr="00F012A9">
        <w:rPr>
          <w:rFonts w:ascii="Times New Roman" w:hAnsi="Times New Roman"/>
          <w:sz w:val="24"/>
          <w:szCs w:val="24"/>
        </w:rPr>
        <w:t>nákazy</w:t>
      </w:r>
      <w:r w:rsidR="002D68ED">
        <w:rPr>
          <w:rFonts w:ascii="Times New Roman" w:hAnsi="Times New Roman"/>
          <w:sz w:val="24"/>
          <w:szCs w:val="24"/>
        </w:rPr>
        <w:t xml:space="preserve"> </w:t>
      </w:r>
      <w:r w:rsidRPr="00F012A9">
        <w:rPr>
          <w:rFonts w:ascii="Times New Roman" w:hAnsi="Times New Roman"/>
          <w:sz w:val="24"/>
          <w:szCs w:val="24"/>
        </w:rPr>
        <w:t xml:space="preserve"> vyššie uvedenou chorobou. </w:t>
      </w:r>
    </w:p>
    <w:p w:rsidR="00A41187" w:rsidRPr="00F012A9" w:rsidRDefault="00A41187" w:rsidP="00F012A9">
      <w:pPr>
        <w:rPr>
          <w:rFonts w:ascii="Times New Roman" w:hAnsi="Times New Roman"/>
          <w:sz w:val="24"/>
          <w:szCs w:val="24"/>
        </w:rPr>
      </w:pPr>
    </w:p>
    <w:p w:rsidR="00A41187" w:rsidRPr="00F012A9" w:rsidRDefault="00A41187" w:rsidP="00F012A9">
      <w:pPr>
        <w:rPr>
          <w:rFonts w:ascii="Times New Roman" w:hAnsi="Times New Roman"/>
          <w:sz w:val="24"/>
          <w:szCs w:val="24"/>
        </w:rPr>
      </w:pPr>
    </w:p>
    <w:p w:rsidR="00A41187" w:rsidRPr="00F012A9" w:rsidRDefault="00A41187" w:rsidP="00F012A9">
      <w:pPr>
        <w:rPr>
          <w:rFonts w:ascii="Times New Roman" w:hAnsi="Times New Roman"/>
          <w:sz w:val="24"/>
          <w:szCs w:val="24"/>
        </w:rPr>
      </w:pPr>
      <w:r w:rsidRPr="00F012A9">
        <w:rPr>
          <w:rFonts w:ascii="Times New Roman" w:hAnsi="Times New Roman"/>
          <w:sz w:val="24"/>
          <w:szCs w:val="24"/>
        </w:rPr>
        <w:t>V ..........................</w:t>
      </w:r>
      <w:r w:rsidR="003B4D77">
        <w:rPr>
          <w:rFonts w:ascii="Times New Roman" w:hAnsi="Times New Roman"/>
          <w:sz w:val="24"/>
          <w:szCs w:val="24"/>
        </w:rPr>
        <w:t xml:space="preserve"> </w:t>
      </w:r>
      <w:r w:rsidRPr="00F012A9">
        <w:rPr>
          <w:rFonts w:ascii="Times New Roman" w:hAnsi="Times New Roman"/>
          <w:sz w:val="24"/>
          <w:szCs w:val="24"/>
        </w:rPr>
        <w:t xml:space="preserve"> dňa ................</w:t>
      </w:r>
      <w:r w:rsidR="003B4D77">
        <w:rPr>
          <w:rFonts w:ascii="Times New Roman" w:hAnsi="Times New Roman"/>
          <w:sz w:val="24"/>
          <w:szCs w:val="24"/>
        </w:rPr>
        <w:t>...</w:t>
      </w:r>
    </w:p>
    <w:p w:rsidR="00A41187" w:rsidRPr="00F012A9" w:rsidRDefault="00A41187" w:rsidP="00F012A9">
      <w:pPr>
        <w:rPr>
          <w:rFonts w:ascii="Times New Roman" w:hAnsi="Times New Roman"/>
          <w:sz w:val="24"/>
          <w:szCs w:val="24"/>
        </w:rPr>
      </w:pPr>
    </w:p>
    <w:p w:rsidR="00A41187" w:rsidRPr="003B4D77" w:rsidRDefault="00A41187" w:rsidP="002D68ED">
      <w:pPr>
        <w:spacing w:after="0"/>
        <w:rPr>
          <w:rFonts w:ascii="Times New Roman" w:hAnsi="Times New Roman"/>
          <w:b/>
          <w:sz w:val="24"/>
          <w:szCs w:val="24"/>
        </w:rPr>
      </w:pPr>
      <w:r w:rsidRPr="00F01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3B4D77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 </w:t>
      </w:r>
    </w:p>
    <w:p w:rsidR="00A41187" w:rsidRPr="003B4D77" w:rsidRDefault="00A41187" w:rsidP="002D68ED">
      <w:pPr>
        <w:spacing w:after="0"/>
        <w:rPr>
          <w:rFonts w:ascii="Times New Roman" w:hAnsi="Times New Roman"/>
          <w:b/>
          <w:sz w:val="24"/>
          <w:szCs w:val="24"/>
        </w:rPr>
      </w:pPr>
      <w:r w:rsidRPr="00F01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B4D77">
        <w:rPr>
          <w:rFonts w:ascii="Times New Roman" w:hAnsi="Times New Roman"/>
          <w:b/>
          <w:sz w:val="24"/>
          <w:szCs w:val="24"/>
        </w:rPr>
        <w:t>podpis opatrovateľa/</w:t>
      </w:r>
      <w:proofErr w:type="spellStart"/>
      <w:r w:rsidRPr="003B4D77">
        <w:rPr>
          <w:rFonts w:ascii="Times New Roman" w:hAnsi="Times New Roman"/>
          <w:b/>
          <w:sz w:val="24"/>
          <w:szCs w:val="24"/>
        </w:rPr>
        <w:t>ky</w:t>
      </w:r>
      <w:proofErr w:type="spellEnd"/>
    </w:p>
    <w:p w:rsidR="00A41187" w:rsidRPr="00F012A9" w:rsidRDefault="00A41187" w:rsidP="00F012A9">
      <w:pPr>
        <w:rPr>
          <w:rFonts w:ascii="Times New Roman" w:hAnsi="Times New Roman"/>
          <w:sz w:val="24"/>
          <w:szCs w:val="24"/>
        </w:rPr>
      </w:pPr>
    </w:p>
    <w:p w:rsidR="00B15F70" w:rsidRPr="00F012A9" w:rsidRDefault="00B15F70">
      <w:pPr>
        <w:rPr>
          <w:rFonts w:ascii="Times New Roman" w:hAnsi="Times New Roman"/>
          <w:sz w:val="24"/>
          <w:szCs w:val="24"/>
        </w:rPr>
      </w:pPr>
    </w:p>
    <w:p w:rsidR="00B15F70" w:rsidRPr="00924A34" w:rsidRDefault="00B15F70">
      <w:pPr>
        <w:rPr>
          <w:rFonts w:ascii="Times New Roman" w:hAnsi="Times New Roman"/>
        </w:rPr>
      </w:pPr>
    </w:p>
    <w:p w:rsidR="00B15F70" w:rsidRPr="00924A34" w:rsidRDefault="00B15F70">
      <w:pPr>
        <w:rPr>
          <w:rFonts w:ascii="Times New Roman" w:hAnsi="Times New Roman"/>
        </w:rPr>
      </w:pPr>
    </w:p>
    <w:p w:rsidR="00B15F70" w:rsidRPr="00924A34" w:rsidRDefault="00B15F70">
      <w:pPr>
        <w:rPr>
          <w:rFonts w:ascii="Times New Roman" w:hAnsi="Times New Roman"/>
        </w:rPr>
      </w:pPr>
    </w:p>
    <w:p w:rsidR="00B15F70" w:rsidRPr="00924A34" w:rsidRDefault="00B15F70">
      <w:pPr>
        <w:rPr>
          <w:rFonts w:ascii="Times New Roman" w:hAnsi="Times New Roman"/>
        </w:rPr>
      </w:pPr>
    </w:p>
    <w:p w:rsidR="00B15F70" w:rsidRPr="00924A34" w:rsidRDefault="00B15F70">
      <w:pPr>
        <w:rPr>
          <w:rFonts w:ascii="Times New Roman" w:hAnsi="Times New Roman"/>
        </w:rPr>
      </w:pPr>
    </w:p>
    <w:sectPr w:rsidR="00B15F70" w:rsidRPr="00924A34" w:rsidSect="00962BE1">
      <w:pgSz w:w="11906" w:h="16838"/>
      <w:pgMar w:top="1418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63E3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66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Bookman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269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D6B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EB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4A2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563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A08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86E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8A3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1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720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471CD"/>
    <w:multiLevelType w:val="hybridMultilevel"/>
    <w:tmpl w:val="C9B82F66"/>
    <w:lvl w:ilvl="0" w:tplc="5D1EC298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8D146D"/>
    <w:multiLevelType w:val="hybridMultilevel"/>
    <w:tmpl w:val="A80EC6EC"/>
    <w:lvl w:ilvl="0" w:tplc="041B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2" w15:restartNumberingAfterBreak="0">
    <w:nsid w:val="51C4193C"/>
    <w:multiLevelType w:val="hybridMultilevel"/>
    <w:tmpl w:val="2D884978"/>
    <w:lvl w:ilvl="0" w:tplc="9F561000">
      <w:numFmt w:val="bullet"/>
      <w:lvlText w:val="-"/>
      <w:lvlJc w:val="left"/>
      <w:pPr>
        <w:ind w:left="2760" w:hanging="360"/>
      </w:pPr>
      <w:rPr>
        <w:rFonts w:ascii="TimesNewRoman" w:eastAsia="Times New Roman" w:hAnsi="TimesNewRoman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3" w15:restartNumberingAfterBreak="0">
    <w:nsid w:val="550E4E37"/>
    <w:multiLevelType w:val="hybridMultilevel"/>
    <w:tmpl w:val="3B7A48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D35D9"/>
    <w:multiLevelType w:val="hybridMultilevel"/>
    <w:tmpl w:val="48FAECBA"/>
    <w:lvl w:ilvl="0" w:tplc="59C66A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A7"/>
    <w:rsid w:val="00051A6A"/>
    <w:rsid w:val="00095D5C"/>
    <w:rsid w:val="000C421F"/>
    <w:rsid w:val="000C6216"/>
    <w:rsid w:val="000D266F"/>
    <w:rsid w:val="00191851"/>
    <w:rsid w:val="001A51A7"/>
    <w:rsid w:val="001C1D27"/>
    <w:rsid w:val="00222609"/>
    <w:rsid w:val="00253E52"/>
    <w:rsid w:val="00286658"/>
    <w:rsid w:val="00296C14"/>
    <w:rsid w:val="002C2A4E"/>
    <w:rsid w:val="002C2BD9"/>
    <w:rsid w:val="002D68ED"/>
    <w:rsid w:val="00320E68"/>
    <w:rsid w:val="00322872"/>
    <w:rsid w:val="0033020C"/>
    <w:rsid w:val="00330F51"/>
    <w:rsid w:val="0037559D"/>
    <w:rsid w:val="003B4D77"/>
    <w:rsid w:val="003C548C"/>
    <w:rsid w:val="003E471F"/>
    <w:rsid w:val="00403C0A"/>
    <w:rsid w:val="00582DE5"/>
    <w:rsid w:val="005A7AC0"/>
    <w:rsid w:val="005F4460"/>
    <w:rsid w:val="00635EF7"/>
    <w:rsid w:val="0064074A"/>
    <w:rsid w:val="00767EF6"/>
    <w:rsid w:val="00785C17"/>
    <w:rsid w:val="007B4909"/>
    <w:rsid w:val="007F48CB"/>
    <w:rsid w:val="0080090B"/>
    <w:rsid w:val="009125A1"/>
    <w:rsid w:val="00924A34"/>
    <w:rsid w:val="00926ED8"/>
    <w:rsid w:val="009274B9"/>
    <w:rsid w:val="00962BE1"/>
    <w:rsid w:val="009B1CFE"/>
    <w:rsid w:val="009C479C"/>
    <w:rsid w:val="009E40F1"/>
    <w:rsid w:val="00A0167C"/>
    <w:rsid w:val="00A25E94"/>
    <w:rsid w:val="00A41187"/>
    <w:rsid w:val="00A5271A"/>
    <w:rsid w:val="00A63F62"/>
    <w:rsid w:val="00A65E0D"/>
    <w:rsid w:val="00A96100"/>
    <w:rsid w:val="00AB465E"/>
    <w:rsid w:val="00AE2B51"/>
    <w:rsid w:val="00AF182B"/>
    <w:rsid w:val="00B153EF"/>
    <w:rsid w:val="00B15F70"/>
    <w:rsid w:val="00B52025"/>
    <w:rsid w:val="00CA4A20"/>
    <w:rsid w:val="00D5486D"/>
    <w:rsid w:val="00D60DDD"/>
    <w:rsid w:val="00D76B2C"/>
    <w:rsid w:val="00DB1B3A"/>
    <w:rsid w:val="00E71EB2"/>
    <w:rsid w:val="00EA3CC6"/>
    <w:rsid w:val="00EE6F1B"/>
    <w:rsid w:val="00EF20EE"/>
    <w:rsid w:val="00F012A9"/>
    <w:rsid w:val="00F91F0B"/>
    <w:rsid w:val="00FE1F6C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689B-3AF7-4DEF-B387-CE6F0DEF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1A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62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"/>
    <w:qFormat/>
    <w:rsid w:val="001A51A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link w:val="Nadpis8"/>
    <w:uiPriority w:val="9"/>
    <w:semiHidden/>
    <w:rsid w:val="001A51A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B15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0C62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unhideWhenUsed/>
    <w:rsid w:val="00CA4A2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B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dpovednaosoba@som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roznav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C1E6-3A41-4482-AA64-C3B09F41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</dc:creator>
  <cp:keywords/>
  <dc:description/>
  <cp:lastModifiedBy>Ľudmila Černická</cp:lastModifiedBy>
  <cp:revision>12</cp:revision>
  <cp:lastPrinted>2021-02-04T13:35:00Z</cp:lastPrinted>
  <dcterms:created xsi:type="dcterms:W3CDTF">2020-11-09T14:05:00Z</dcterms:created>
  <dcterms:modified xsi:type="dcterms:W3CDTF">2021-02-04T13:35:00Z</dcterms:modified>
</cp:coreProperties>
</file>