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89EA" w14:textId="77777777" w:rsidR="00453F13" w:rsidRPr="00677F9D" w:rsidRDefault="00453F13" w:rsidP="00453F13">
      <w:pPr>
        <w:jc w:val="center"/>
        <w:rPr>
          <w:b/>
        </w:rPr>
      </w:pPr>
      <w:bookmarkStart w:id="0" w:name="bookmark7"/>
      <w:r w:rsidRPr="00677F9D">
        <w:rPr>
          <w:b/>
        </w:rPr>
        <w:t xml:space="preserve">Záväzná prihláška na Rožňavský jarmok </w:t>
      </w:r>
      <w:bookmarkEnd w:id="0"/>
      <w:r w:rsidRPr="00677F9D">
        <w:rPr>
          <w:b/>
        </w:rPr>
        <w:t>v Rožňave</w:t>
      </w:r>
    </w:p>
    <w:p w14:paraId="2937A2A9" w14:textId="77777777" w:rsidR="00453F13" w:rsidRPr="00677F9D" w:rsidRDefault="00453F13" w:rsidP="00453F13">
      <w:pPr>
        <w:jc w:val="center"/>
        <w:rPr>
          <w:b/>
        </w:rPr>
      </w:pPr>
    </w:p>
    <w:p w14:paraId="56680044" w14:textId="44DE8DE6" w:rsidR="00453F13" w:rsidRPr="00677F9D" w:rsidRDefault="00453F13" w:rsidP="00453F13">
      <w:pPr>
        <w:jc w:val="center"/>
        <w:rPr>
          <w:b/>
        </w:rPr>
      </w:pPr>
      <w:r w:rsidRPr="00677F9D">
        <w:rPr>
          <w:b/>
        </w:rPr>
        <w:t>1</w:t>
      </w:r>
      <w:r w:rsidR="00923595">
        <w:rPr>
          <w:b/>
        </w:rPr>
        <w:t>1</w:t>
      </w:r>
      <w:r w:rsidRPr="00677F9D">
        <w:rPr>
          <w:b/>
        </w:rPr>
        <w:t>. – 12. – 13. 9. 2026</w:t>
      </w:r>
    </w:p>
    <w:p w14:paraId="6EDF067E" w14:textId="77777777" w:rsidR="00453F13" w:rsidRPr="00677F9D" w:rsidRDefault="00453F13" w:rsidP="00453F13">
      <w:pPr>
        <w:jc w:val="center"/>
        <w:rPr>
          <w:b/>
        </w:rPr>
      </w:pPr>
    </w:p>
    <w:p w14:paraId="7D090F26" w14:textId="431D3E8C" w:rsidR="00453F13" w:rsidRPr="00677F9D" w:rsidRDefault="00453F13" w:rsidP="00453F13">
      <w:pPr>
        <w:jc w:val="center"/>
        <w:rPr>
          <w:b/>
        </w:rPr>
      </w:pPr>
      <w:r w:rsidRPr="00677F9D">
        <w:rPr>
          <w:b/>
        </w:rPr>
        <w:t>Námestie baníkov (zóna A)</w:t>
      </w:r>
      <w:r w:rsidR="00923595">
        <w:rPr>
          <w:b/>
        </w:rPr>
        <w:t xml:space="preserve"> - </w:t>
      </w:r>
      <w:r w:rsidRPr="00677F9D">
        <w:rPr>
          <w:b/>
        </w:rPr>
        <w:t xml:space="preserve">západná časť </w:t>
      </w:r>
    </w:p>
    <w:p w14:paraId="5F971CEA" w14:textId="77777777" w:rsidR="00453F13" w:rsidRPr="00677F9D" w:rsidRDefault="00453F13" w:rsidP="00453F13">
      <w:pPr>
        <w:jc w:val="center"/>
        <w:rPr>
          <w:b/>
        </w:rPr>
      </w:pPr>
      <w:r w:rsidRPr="00677F9D">
        <w:rPr>
          <w:b/>
        </w:rPr>
        <w:t xml:space="preserve">Námestie baníkov (zóna B, C) - severná časť </w:t>
      </w:r>
    </w:p>
    <w:p w14:paraId="433D1D71" w14:textId="353D9174" w:rsidR="00453F13" w:rsidRPr="00677F9D" w:rsidRDefault="00453F13" w:rsidP="00453F13">
      <w:pPr>
        <w:jc w:val="center"/>
        <w:rPr>
          <w:b/>
        </w:rPr>
      </w:pPr>
      <w:r w:rsidRPr="00677F9D">
        <w:rPr>
          <w:b/>
        </w:rPr>
        <w:t xml:space="preserve">Námestie baníkov (zóna </w:t>
      </w:r>
      <w:r w:rsidR="00923595">
        <w:rPr>
          <w:b/>
        </w:rPr>
        <w:t>C) - v</w:t>
      </w:r>
      <w:r w:rsidRPr="00677F9D">
        <w:rPr>
          <w:b/>
        </w:rPr>
        <w:t xml:space="preserve">ýchodná časť </w:t>
      </w:r>
    </w:p>
    <w:p w14:paraId="1704D9F1" w14:textId="64274FD8" w:rsidR="00453F13" w:rsidRPr="00677F9D" w:rsidRDefault="00453F13" w:rsidP="00677F9D">
      <w:pPr>
        <w:jc w:val="center"/>
        <w:rPr>
          <w:b/>
        </w:rPr>
      </w:pPr>
      <w:r w:rsidRPr="00677F9D">
        <w:rPr>
          <w:b/>
        </w:rPr>
        <w:t>Šafárikova ulica</w:t>
      </w:r>
    </w:p>
    <w:p w14:paraId="4B70EE15" w14:textId="77777777" w:rsidR="00453F13" w:rsidRDefault="00453F13"/>
    <w:tbl>
      <w:tblPr>
        <w:tblStyle w:val="Mriekatabuky"/>
        <w:tblW w:w="9775" w:type="dxa"/>
        <w:tblInd w:w="-431" w:type="dxa"/>
        <w:tblLook w:val="04A0" w:firstRow="1" w:lastRow="0" w:firstColumn="1" w:lastColumn="0" w:noHBand="0" w:noVBand="1"/>
      </w:tblPr>
      <w:tblGrid>
        <w:gridCol w:w="2978"/>
        <w:gridCol w:w="2265"/>
        <w:gridCol w:w="2266"/>
        <w:gridCol w:w="2266"/>
      </w:tblGrid>
      <w:tr w:rsidR="00453F13" w:rsidRPr="0099014C" w14:paraId="4CB0D4A5" w14:textId="77777777" w:rsidTr="00923595">
        <w:trPr>
          <w:trHeight w:val="777"/>
        </w:trPr>
        <w:tc>
          <w:tcPr>
            <w:tcW w:w="2978" w:type="dxa"/>
            <w:vAlign w:val="center"/>
          </w:tcPr>
          <w:p w14:paraId="3A28564E" w14:textId="49111F95" w:rsidR="00453F13" w:rsidRPr="0099014C" w:rsidRDefault="00453F13" w:rsidP="00923595">
            <w:pPr>
              <w:rPr>
                <w:b/>
                <w:bCs/>
              </w:rPr>
            </w:pPr>
            <w:r w:rsidRPr="0099014C">
              <w:rPr>
                <w:b/>
                <w:bCs/>
              </w:rPr>
              <w:t>meno,</w:t>
            </w:r>
          </w:p>
          <w:p w14:paraId="326810D4" w14:textId="51FBD746" w:rsidR="00453F13" w:rsidRPr="0099014C" w:rsidRDefault="00453F13" w:rsidP="00923595">
            <w:pPr>
              <w:rPr>
                <w:b/>
                <w:bCs/>
              </w:rPr>
            </w:pPr>
            <w:r w:rsidRPr="0099014C">
              <w:rPr>
                <w:b/>
                <w:bCs/>
              </w:rPr>
              <w:t>obchodné meno</w:t>
            </w:r>
          </w:p>
        </w:tc>
        <w:tc>
          <w:tcPr>
            <w:tcW w:w="4531" w:type="dxa"/>
            <w:gridSpan w:val="2"/>
            <w:vAlign w:val="center"/>
          </w:tcPr>
          <w:p w14:paraId="6E2E1DD4" w14:textId="77777777" w:rsidR="00453F13" w:rsidRPr="0099014C" w:rsidRDefault="00453F13" w:rsidP="00923595">
            <w:pPr>
              <w:rPr>
                <w:b/>
                <w:bCs/>
              </w:rPr>
            </w:pPr>
          </w:p>
        </w:tc>
        <w:tc>
          <w:tcPr>
            <w:tcW w:w="2266" w:type="dxa"/>
            <w:vAlign w:val="center"/>
          </w:tcPr>
          <w:p w14:paraId="7A3B36C3" w14:textId="089E3708" w:rsidR="00453F13" w:rsidRPr="0099014C" w:rsidRDefault="00453F13" w:rsidP="00923595">
            <w:pPr>
              <w:rPr>
                <w:b/>
                <w:bCs/>
              </w:rPr>
            </w:pPr>
            <w:r w:rsidRPr="0099014C">
              <w:rPr>
                <w:b/>
                <w:bCs/>
              </w:rPr>
              <w:t>IČO:</w:t>
            </w:r>
          </w:p>
        </w:tc>
      </w:tr>
      <w:tr w:rsidR="00453F13" w:rsidRPr="0099014C" w14:paraId="2954786C" w14:textId="77777777" w:rsidTr="00923595">
        <w:trPr>
          <w:trHeight w:val="548"/>
        </w:trPr>
        <w:tc>
          <w:tcPr>
            <w:tcW w:w="2978" w:type="dxa"/>
            <w:vAlign w:val="center"/>
          </w:tcPr>
          <w:p w14:paraId="36DA96E2" w14:textId="6B98CA2A" w:rsidR="00453F13" w:rsidRPr="0099014C" w:rsidRDefault="00453F13" w:rsidP="00923595">
            <w:pPr>
              <w:rPr>
                <w:b/>
                <w:bCs/>
              </w:rPr>
            </w:pPr>
            <w:r w:rsidRPr="0099014C">
              <w:rPr>
                <w:b/>
                <w:bCs/>
              </w:rPr>
              <w:t>adresa prevádzky</w:t>
            </w:r>
          </w:p>
        </w:tc>
        <w:tc>
          <w:tcPr>
            <w:tcW w:w="6797" w:type="dxa"/>
            <w:gridSpan w:val="3"/>
            <w:vAlign w:val="center"/>
          </w:tcPr>
          <w:p w14:paraId="014AB027" w14:textId="77777777" w:rsidR="00453F13" w:rsidRPr="0099014C" w:rsidRDefault="00453F13" w:rsidP="00923595">
            <w:pPr>
              <w:rPr>
                <w:b/>
                <w:bCs/>
              </w:rPr>
            </w:pPr>
          </w:p>
        </w:tc>
      </w:tr>
      <w:tr w:rsidR="00453F13" w:rsidRPr="0099014C" w14:paraId="2B9A72DF" w14:textId="77777777" w:rsidTr="00923595">
        <w:trPr>
          <w:trHeight w:val="569"/>
        </w:trPr>
        <w:tc>
          <w:tcPr>
            <w:tcW w:w="2978" w:type="dxa"/>
            <w:vAlign w:val="center"/>
          </w:tcPr>
          <w:p w14:paraId="289CA02D" w14:textId="1335DAB7" w:rsidR="00453F13" w:rsidRPr="0099014C" w:rsidRDefault="00453F13" w:rsidP="00923595">
            <w:pPr>
              <w:rPr>
                <w:b/>
                <w:bCs/>
              </w:rPr>
            </w:pPr>
            <w:r w:rsidRPr="0099014C">
              <w:rPr>
                <w:b/>
                <w:bCs/>
              </w:rPr>
              <w:t>doručovacia adresa</w:t>
            </w:r>
          </w:p>
        </w:tc>
        <w:tc>
          <w:tcPr>
            <w:tcW w:w="6797" w:type="dxa"/>
            <w:gridSpan w:val="3"/>
            <w:vAlign w:val="center"/>
          </w:tcPr>
          <w:p w14:paraId="1D60F4C2" w14:textId="77777777" w:rsidR="00453F13" w:rsidRPr="0099014C" w:rsidRDefault="00453F13" w:rsidP="00923595">
            <w:pPr>
              <w:rPr>
                <w:b/>
                <w:bCs/>
              </w:rPr>
            </w:pPr>
          </w:p>
        </w:tc>
      </w:tr>
      <w:tr w:rsidR="00453F13" w:rsidRPr="0099014C" w14:paraId="408055C3" w14:textId="77777777" w:rsidTr="00923595">
        <w:trPr>
          <w:trHeight w:val="418"/>
        </w:trPr>
        <w:tc>
          <w:tcPr>
            <w:tcW w:w="2978" w:type="dxa"/>
            <w:vAlign w:val="center"/>
          </w:tcPr>
          <w:p w14:paraId="5F3597EC" w14:textId="096C0255" w:rsidR="00453F13" w:rsidRPr="0099014C" w:rsidRDefault="00453F13" w:rsidP="00923595">
            <w:pPr>
              <w:rPr>
                <w:b/>
                <w:bCs/>
              </w:rPr>
            </w:pPr>
            <w:r w:rsidRPr="0099014C">
              <w:rPr>
                <w:b/>
                <w:bCs/>
              </w:rPr>
              <w:t>email:</w:t>
            </w:r>
          </w:p>
        </w:tc>
        <w:tc>
          <w:tcPr>
            <w:tcW w:w="2265" w:type="dxa"/>
            <w:vAlign w:val="center"/>
          </w:tcPr>
          <w:p w14:paraId="26121A71" w14:textId="77777777" w:rsidR="00453F13" w:rsidRPr="0099014C" w:rsidRDefault="00453F13" w:rsidP="00923595">
            <w:pPr>
              <w:rPr>
                <w:b/>
                <w:bCs/>
              </w:rPr>
            </w:pPr>
          </w:p>
        </w:tc>
        <w:tc>
          <w:tcPr>
            <w:tcW w:w="2266" w:type="dxa"/>
            <w:vAlign w:val="center"/>
          </w:tcPr>
          <w:p w14:paraId="1F8D357F" w14:textId="3838A010" w:rsidR="00453F13" w:rsidRPr="0099014C" w:rsidRDefault="00453F13" w:rsidP="00923595">
            <w:pPr>
              <w:rPr>
                <w:b/>
                <w:bCs/>
              </w:rPr>
            </w:pPr>
            <w:r w:rsidRPr="0099014C">
              <w:rPr>
                <w:b/>
                <w:bCs/>
              </w:rPr>
              <w:t>telefónne číslo:</w:t>
            </w:r>
          </w:p>
        </w:tc>
        <w:tc>
          <w:tcPr>
            <w:tcW w:w="2266" w:type="dxa"/>
            <w:vAlign w:val="center"/>
          </w:tcPr>
          <w:p w14:paraId="074A17D1" w14:textId="77777777" w:rsidR="00453F13" w:rsidRPr="0099014C" w:rsidRDefault="00453F13" w:rsidP="00923595">
            <w:pPr>
              <w:rPr>
                <w:b/>
                <w:bCs/>
              </w:rPr>
            </w:pPr>
          </w:p>
        </w:tc>
      </w:tr>
      <w:tr w:rsidR="00453F13" w:rsidRPr="0099014C" w14:paraId="5F49BBA5" w14:textId="77777777" w:rsidTr="00923595">
        <w:trPr>
          <w:trHeight w:val="541"/>
        </w:trPr>
        <w:tc>
          <w:tcPr>
            <w:tcW w:w="2978" w:type="dxa"/>
            <w:vAlign w:val="center"/>
          </w:tcPr>
          <w:p w14:paraId="1666F375" w14:textId="0E123A71" w:rsidR="00453F13" w:rsidRPr="0099014C" w:rsidRDefault="002701E2" w:rsidP="00923595">
            <w:pPr>
              <w:rPr>
                <w:b/>
                <w:bCs/>
              </w:rPr>
            </w:pPr>
            <w:r>
              <w:rPr>
                <w:b/>
                <w:bCs/>
              </w:rPr>
              <w:t>predajný sortiment</w:t>
            </w:r>
          </w:p>
        </w:tc>
        <w:tc>
          <w:tcPr>
            <w:tcW w:w="6797" w:type="dxa"/>
            <w:gridSpan w:val="3"/>
            <w:vAlign w:val="center"/>
          </w:tcPr>
          <w:p w14:paraId="2B14FD64" w14:textId="77777777" w:rsidR="00453F13" w:rsidRPr="0099014C" w:rsidRDefault="00453F13" w:rsidP="00923595">
            <w:pPr>
              <w:rPr>
                <w:b/>
                <w:bCs/>
              </w:rPr>
            </w:pPr>
          </w:p>
        </w:tc>
      </w:tr>
      <w:tr w:rsidR="00453F13" w:rsidRPr="0099014C" w14:paraId="4C793B36" w14:textId="77777777" w:rsidTr="00923595">
        <w:trPr>
          <w:trHeight w:val="563"/>
        </w:trPr>
        <w:tc>
          <w:tcPr>
            <w:tcW w:w="2978" w:type="dxa"/>
            <w:vAlign w:val="center"/>
          </w:tcPr>
          <w:p w14:paraId="2AB08C5F" w14:textId="230C8607" w:rsidR="00453F13" w:rsidRPr="0099014C" w:rsidRDefault="00453F13" w:rsidP="00923595">
            <w:pPr>
              <w:rPr>
                <w:b/>
                <w:bCs/>
              </w:rPr>
            </w:pPr>
            <w:r w:rsidRPr="0099014C">
              <w:rPr>
                <w:b/>
                <w:bCs/>
                <w:sz w:val="22"/>
                <w:szCs w:val="22"/>
              </w:rPr>
              <w:t>počet požadovaných miest</w:t>
            </w:r>
          </w:p>
        </w:tc>
        <w:tc>
          <w:tcPr>
            <w:tcW w:w="2265" w:type="dxa"/>
            <w:vAlign w:val="center"/>
          </w:tcPr>
          <w:p w14:paraId="5205F3C6" w14:textId="77777777" w:rsidR="00453F13" w:rsidRPr="0099014C" w:rsidRDefault="00453F13" w:rsidP="00923595">
            <w:pPr>
              <w:rPr>
                <w:b/>
                <w:bCs/>
              </w:rPr>
            </w:pPr>
          </w:p>
        </w:tc>
        <w:tc>
          <w:tcPr>
            <w:tcW w:w="2266" w:type="dxa"/>
            <w:vAlign w:val="center"/>
          </w:tcPr>
          <w:p w14:paraId="4965D5E9" w14:textId="2F3834DC" w:rsidR="00453F13" w:rsidRPr="0099014C" w:rsidRDefault="00453F13" w:rsidP="00923595">
            <w:pPr>
              <w:rPr>
                <w:b/>
                <w:bCs/>
              </w:rPr>
            </w:pPr>
            <w:r w:rsidRPr="0099014C">
              <w:rPr>
                <w:b/>
                <w:bCs/>
              </w:rPr>
              <w:t>alternatívy:</w:t>
            </w:r>
          </w:p>
        </w:tc>
        <w:tc>
          <w:tcPr>
            <w:tcW w:w="2266" w:type="dxa"/>
            <w:vAlign w:val="center"/>
          </w:tcPr>
          <w:p w14:paraId="62CC2375" w14:textId="77777777" w:rsidR="00453F13" w:rsidRPr="0099014C" w:rsidRDefault="00453F13" w:rsidP="00923595">
            <w:pPr>
              <w:rPr>
                <w:b/>
                <w:bCs/>
              </w:rPr>
            </w:pPr>
          </w:p>
        </w:tc>
      </w:tr>
      <w:tr w:rsidR="00453F13" w:rsidRPr="0099014C" w14:paraId="7E732D2E" w14:textId="77777777" w:rsidTr="00923595">
        <w:trPr>
          <w:trHeight w:val="557"/>
        </w:trPr>
        <w:tc>
          <w:tcPr>
            <w:tcW w:w="2978" w:type="dxa"/>
            <w:vAlign w:val="center"/>
          </w:tcPr>
          <w:p w14:paraId="61E15C2F" w14:textId="598F7EA7" w:rsidR="00453F13" w:rsidRPr="0099014C" w:rsidRDefault="00453F13" w:rsidP="00923595">
            <w:pPr>
              <w:rPr>
                <w:b/>
                <w:bCs/>
              </w:rPr>
            </w:pPr>
            <w:r w:rsidRPr="0099014C">
              <w:rPr>
                <w:b/>
                <w:bCs/>
              </w:rPr>
              <w:t>rozmery stánkov</w:t>
            </w:r>
          </w:p>
        </w:tc>
        <w:tc>
          <w:tcPr>
            <w:tcW w:w="6797" w:type="dxa"/>
            <w:gridSpan w:val="3"/>
            <w:vAlign w:val="center"/>
          </w:tcPr>
          <w:p w14:paraId="1360AA55" w14:textId="77777777" w:rsidR="00453F13" w:rsidRPr="0099014C" w:rsidRDefault="00453F13" w:rsidP="00923595">
            <w:pPr>
              <w:rPr>
                <w:b/>
                <w:bCs/>
              </w:rPr>
            </w:pPr>
          </w:p>
        </w:tc>
      </w:tr>
      <w:tr w:rsidR="00453F13" w:rsidRPr="0099014C" w14:paraId="5B92AEE8" w14:textId="77777777" w:rsidTr="00923595">
        <w:trPr>
          <w:trHeight w:val="551"/>
        </w:trPr>
        <w:tc>
          <w:tcPr>
            <w:tcW w:w="2978" w:type="dxa"/>
            <w:vAlign w:val="center"/>
          </w:tcPr>
          <w:p w14:paraId="239947A8" w14:textId="032C9408" w:rsidR="00453F13" w:rsidRPr="0099014C" w:rsidRDefault="00453F13" w:rsidP="00923595">
            <w:pPr>
              <w:rPr>
                <w:b/>
                <w:bCs/>
              </w:rPr>
            </w:pPr>
            <w:r w:rsidRPr="0099014C">
              <w:rPr>
                <w:b/>
                <w:bCs/>
              </w:rPr>
              <w:t>Daňový kód pokladnice</w:t>
            </w:r>
          </w:p>
        </w:tc>
        <w:tc>
          <w:tcPr>
            <w:tcW w:w="6797" w:type="dxa"/>
            <w:gridSpan w:val="3"/>
            <w:vAlign w:val="center"/>
          </w:tcPr>
          <w:p w14:paraId="5B6F656B" w14:textId="77777777" w:rsidR="00453F13" w:rsidRPr="0099014C" w:rsidRDefault="00453F13" w:rsidP="00923595">
            <w:pPr>
              <w:rPr>
                <w:b/>
                <w:bCs/>
              </w:rPr>
            </w:pPr>
          </w:p>
        </w:tc>
      </w:tr>
      <w:tr w:rsidR="00453F13" w:rsidRPr="0099014C" w14:paraId="0D3D3B8A" w14:textId="77777777" w:rsidTr="00923595">
        <w:tc>
          <w:tcPr>
            <w:tcW w:w="2978" w:type="dxa"/>
            <w:vAlign w:val="center"/>
          </w:tcPr>
          <w:p w14:paraId="42535BDA" w14:textId="77777777" w:rsidR="00453F13" w:rsidRPr="0099014C" w:rsidRDefault="00453F13" w:rsidP="00923595">
            <w:pPr>
              <w:rPr>
                <w:b/>
                <w:bCs/>
              </w:rPr>
            </w:pPr>
            <w:r w:rsidRPr="0099014C">
              <w:rPr>
                <w:b/>
                <w:bCs/>
              </w:rPr>
              <w:t>parkovanie za stánkom</w:t>
            </w:r>
          </w:p>
          <w:p w14:paraId="254CEFD8" w14:textId="32BDEBE2" w:rsidR="0099014C" w:rsidRPr="00BD5FCB" w:rsidRDefault="0099014C" w:rsidP="00923595">
            <w:r w:rsidRPr="00BD5FCB">
              <w:rPr>
                <w:sz w:val="22"/>
                <w:szCs w:val="22"/>
              </w:rPr>
              <w:t>(nevhodné prečiarknite)</w:t>
            </w:r>
          </w:p>
        </w:tc>
        <w:tc>
          <w:tcPr>
            <w:tcW w:w="2265" w:type="dxa"/>
            <w:vAlign w:val="center"/>
          </w:tcPr>
          <w:p w14:paraId="139A0B16" w14:textId="5F6E03A8" w:rsidR="00453F13" w:rsidRPr="0099014C" w:rsidRDefault="00453F13" w:rsidP="00923595">
            <w:pPr>
              <w:rPr>
                <w:b/>
                <w:bCs/>
              </w:rPr>
            </w:pPr>
            <w:r w:rsidRPr="0099014C">
              <w:rPr>
                <w:b/>
                <w:bCs/>
              </w:rPr>
              <w:t>ÁNO - NIE</w:t>
            </w:r>
          </w:p>
        </w:tc>
        <w:tc>
          <w:tcPr>
            <w:tcW w:w="2266" w:type="dxa"/>
            <w:vAlign w:val="center"/>
          </w:tcPr>
          <w:p w14:paraId="17A807C3" w14:textId="4795B6BC" w:rsidR="00453F13" w:rsidRPr="0099014C" w:rsidRDefault="00453F13" w:rsidP="00923595">
            <w:pPr>
              <w:rPr>
                <w:b/>
                <w:bCs/>
              </w:rPr>
            </w:pPr>
            <w:r w:rsidRPr="0099014C">
              <w:rPr>
                <w:b/>
                <w:bCs/>
              </w:rPr>
              <w:t>ak áno, rozmery auta</w:t>
            </w:r>
          </w:p>
        </w:tc>
        <w:tc>
          <w:tcPr>
            <w:tcW w:w="2266" w:type="dxa"/>
            <w:vAlign w:val="center"/>
          </w:tcPr>
          <w:p w14:paraId="243E833B" w14:textId="77777777" w:rsidR="00453F13" w:rsidRPr="0099014C" w:rsidRDefault="00453F13" w:rsidP="00923595">
            <w:pPr>
              <w:rPr>
                <w:b/>
                <w:bCs/>
              </w:rPr>
            </w:pPr>
          </w:p>
        </w:tc>
      </w:tr>
      <w:tr w:rsidR="00453F13" w:rsidRPr="0099014C" w14:paraId="739013DC" w14:textId="77777777" w:rsidTr="00923595">
        <w:trPr>
          <w:trHeight w:val="567"/>
        </w:trPr>
        <w:tc>
          <w:tcPr>
            <w:tcW w:w="2978" w:type="dxa"/>
            <w:vAlign w:val="center"/>
          </w:tcPr>
          <w:p w14:paraId="5E790CB3" w14:textId="1CED4E4F" w:rsidR="00453F13" w:rsidRPr="0099014C" w:rsidRDefault="0099014C" w:rsidP="00923595">
            <w:pPr>
              <w:rPr>
                <w:b/>
                <w:bCs/>
              </w:rPr>
            </w:pPr>
            <w:r w:rsidRPr="0099014C">
              <w:rPr>
                <w:b/>
                <w:bCs/>
              </w:rPr>
              <w:t>p</w:t>
            </w:r>
            <w:r w:rsidR="00453F13" w:rsidRPr="0099014C">
              <w:rPr>
                <w:b/>
                <w:bCs/>
              </w:rPr>
              <w:t>rípojka na elektrickú energiu</w:t>
            </w:r>
          </w:p>
          <w:p w14:paraId="0121CD17" w14:textId="4A5ACAF8" w:rsidR="0099014C" w:rsidRPr="00BD5FCB" w:rsidRDefault="0099014C" w:rsidP="00923595">
            <w:r w:rsidRPr="00BD5FCB">
              <w:rPr>
                <w:sz w:val="22"/>
                <w:szCs w:val="22"/>
              </w:rPr>
              <w:t>(nevhodné prečiarknite)</w:t>
            </w:r>
          </w:p>
        </w:tc>
        <w:tc>
          <w:tcPr>
            <w:tcW w:w="2265" w:type="dxa"/>
            <w:vAlign w:val="center"/>
          </w:tcPr>
          <w:p w14:paraId="08C5A86D" w14:textId="53E7D62B" w:rsidR="00453F13" w:rsidRPr="0099014C" w:rsidRDefault="00453F13" w:rsidP="00923595">
            <w:pPr>
              <w:rPr>
                <w:b/>
                <w:bCs/>
              </w:rPr>
            </w:pPr>
            <w:r w:rsidRPr="0099014C">
              <w:rPr>
                <w:b/>
                <w:bCs/>
              </w:rPr>
              <w:t>ÁNO – NIE</w:t>
            </w:r>
          </w:p>
        </w:tc>
        <w:tc>
          <w:tcPr>
            <w:tcW w:w="2266" w:type="dxa"/>
            <w:vAlign w:val="center"/>
          </w:tcPr>
          <w:p w14:paraId="21DB1280" w14:textId="691556F9" w:rsidR="00453F13" w:rsidRPr="0099014C" w:rsidRDefault="00453F13" w:rsidP="00923595">
            <w:pPr>
              <w:rPr>
                <w:b/>
                <w:bCs/>
              </w:rPr>
            </w:pPr>
            <w:r w:rsidRPr="0099014C">
              <w:rPr>
                <w:b/>
                <w:bCs/>
              </w:rPr>
              <w:t>Ak áno, akú</w:t>
            </w:r>
          </w:p>
        </w:tc>
        <w:tc>
          <w:tcPr>
            <w:tcW w:w="2266" w:type="dxa"/>
            <w:vAlign w:val="center"/>
          </w:tcPr>
          <w:p w14:paraId="247DA02D" w14:textId="77777777" w:rsidR="00453F13" w:rsidRPr="0099014C" w:rsidRDefault="0099014C" w:rsidP="00923595">
            <w:pPr>
              <w:rPr>
                <w:b/>
                <w:bCs/>
              </w:rPr>
            </w:pPr>
            <w:r w:rsidRPr="0099014C">
              <w:rPr>
                <w:b/>
                <w:bCs/>
              </w:rPr>
              <w:t>230 V – 400 V</w:t>
            </w:r>
          </w:p>
          <w:p w14:paraId="6C61809E" w14:textId="2186396F" w:rsidR="0099014C" w:rsidRPr="0099014C" w:rsidRDefault="0099014C" w:rsidP="00923595">
            <w:pPr>
              <w:rPr>
                <w:b/>
                <w:bCs/>
              </w:rPr>
            </w:pPr>
          </w:p>
        </w:tc>
      </w:tr>
      <w:tr w:rsidR="0099014C" w:rsidRPr="0099014C" w14:paraId="65C331FE" w14:textId="77777777" w:rsidTr="00923595">
        <w:tc>
          <w:tcPr>
            <w:tcW w:w="2978" w:type="dxa"/>
            <w:vAlign w:val="center"/>
          </w:tcPr>
          <w:p w14:paraId="772D625F" w14:textId="77777777" w:rsidR="0099014C" w:rsidRPr="0099014C" w:rsidRDefault="0099014C" w:rsidP="00923595">
            <w:pPr>
              <w:rPr>
                <w:b/>
                <w:bCs/>
              </w:rPr>
            </w:pPr>
            <w:r w:rsidRPr="0099014C">
              <w:rPr>
                <w:b/>
                <w:bCs/>
              </w:rPr>
              <w:t xml:space="preserve">Použitie elektrickej </w:t>
            </w:r>
          </w:p>
          <w:p w14:paraId="06251C69" w14:textId="4B826042" w:rsidR="0099014C" w:rsidRDefault="0099014C" w:rsidP="00923595">
            <w:pPr>
              <w:rPr>
                <w:b/>
                <w:bCs/>
              </w:rPr>
            </w:pPr>
            <w:r w:rsidRPr="0099014C">
              <w:rPr>
                <w:b/>
                <w:bCs/>
              </w:rPr>
              <w:t xml:space="preserve">energie </w:t>
            </w:r>
            <w:r w:rsidR="00BD5FCB">
              <w:rPr>
                <w:b/>
                <w:bCs/>
              </w:rPr>
              <w:t>–</w:t>
            </w:r>
            <w:r w:rsidRPr="0099014C">
              <w:rPr>
                <w:b/>
                <w:bCs/>
              </w:rPr>
              <w:t xml:space="preserve"> POKLADNICA</w:t>
            </w:r>
          </w:p>
          <w:p w14:paraId="6BBF35C7" w14:textId="63B3A6A8" w:rsidR="00BD5FCB" w:rsidRPr="00BD5FCB" w:rsidRDefault="00BD5FCB" w:rsidP="00923595">
            <w:r w:rsidRPr="00BD5FCB">
              <w:rPr>
                <w:sz w:val="22"/>
                <w:szCs w:val="22"/>
              </w:rPr>
              <w:t>(nevhodné prečiarknite)</w:t>
            </w:r>
          </w:p>
        </w:tc>
        <w:tc>
          <w:tcPr>
            <w:tcW w:w="2265" w:type="dxa"/>
            <w:vAlign w:val="center"/>
          </w:tcPr>
          <w:p w14:paraId="217F0EB4" w14:textId="24935443" w:rsidR="0099014C" w:rsidRPr="0099014C" w:rsidRDefault="0099014C" w:rsidP="00923595">
            <w:pPr>
              <w:rPr>
                <w:b/>
                <w:bCs/>
              </w:rPr>
            </w:pPr>
            <w:r w:rsidRPr="0099014C">
              <w:rPr>
                <w:b/>
                <w:bCs/>
              </w:rPr>
              <w:t>ÁNO – NIE</w:t>
            </w:r>
          </w:p>
        </w:tc>
        <w:tc>
          <w:tcPr>
            <w:tcW w:w="2266" w:type="dxa"/>
            <w:vAlign w:val="center"/>
          </w:tcPr>
          <w:p w14:paraId="2263C92A" w14:textId="6F2FA7C0" w:rsidR="0099014C" w:rsidRPr="0099014C" w:rsidRDefault="0099014C" w:rsidP="00923595">
            <w:pPr>
              <w:rPr>
                <w:b/>
                <w:bCs/>
              </w:rPr>
            </w:pPr>
            <w:r w:rsidRPr="0099014C">
              <w:rPr>
                <w:b/>
                <w:bCs/>
              </w:rPr>
              <w:t>INÉ</w:t>
            </w:r>
          </w:p>
        </w:tc>
        <w:tc>
          <w:tcPr>
            <w:tcW w:w="2266" w:type="dxa"/>
            <w:vAlign w:val="center"/>
          </w:tcPr>
          <w:p w14:paraId="69290574" w14:textId="32E81839" w:rsidR="0099014C" w:rsidRPr="0099014C" w:rsidRDefault="0099014C" w:rsidP="00923595">
            <w:pPr>
              <w:rPr>
                <w:b/>
                <w:bCs/>
              </w:rPr>
            </w:pPr>
            <w:r w:rsidRPr="0099014C">
              <w:rPr>
                <w:b/>
                <w:bCs/>
              </w:rPr>
              <w:t>ÁNO – NIE</w:t>
            </w:r>
          </w:p>
        </w:tc>
      </w:tr>
    </w:tbl>
    <w:p w14:paraId="7CECF0FA" w14:textId="77777777" w:rsidR="00453F13" w:rsidRDefault="00453F13"/>
    <w:p w14:paraId="6E845858" w14:textId="7E3BBBE6" w:rsidR="00851127" w:rsidRDefault="0099014C" w:rsidP="0099014C">
      <w:pPr>
        <w:jc w:val="both"/>
        <w:rPr>
          <w:sz w:val="22"/>
          <w:szCs w:val="22"/>
        </w:rPr>
      </w:pPr>
      <w:r w:rsidRPr="00EF68C8">
        <w:rPr>
          <w:rFonts w:eastAsia="Arial"/>
          <w:sz w:val="22"/>
          <w:szCs w:val="22"/>
        </w:rPr>
        <w:t xml:space="preserve">Elektrické spotrebiče musia spĺňať kritéria podľa </w:t>
      </w:r>
      <w:r w:rsidRPr="00EF68C8">
        <w:rPr>
          <w:sz w:val="22"/>
          <w:szCs w:val="22"/>
        </w:rPr>
        <w:t xml:space="preserve">STN 331500 t. j. vyhovujúce sústave TNS 3+PE+N230V/380V </w:t>
      </w:r>
    </w:p>
    <w:p w14:paraId="4E0F9EE4" w14:textId="77777777" w:rsidR="0099014C" w:rsidRPr="00917FCF" w:rsidRDefault="0099014C" w:rsidP="0099014C">
      <w:pPr>
        <w:jc w:val="both"/>
        <w:rPr>
          <w:b/>
          <w:bCs/>
          <w:i/>
          <w:iCs/>
          <w:sz w:val="22"/>
          <w:szCs w:val="22"/>
        </w:rPr>
      </w:pPr>
    </w:p>
    <w:p w14:paraId="1ADA25E0" w14:textId="7A32C7D7" w:rsidR="00677F9D" w:rsidRDefault="00917FCF" w:rsidP="00917FCF">
      <w:pPr>
        <w:pStyle w:val="Odsekzoznamu"/>
        <w:numPr>
          <w:ilvl w:val="0"/>
          <w:numId w:val="5"/>
        </w:numPr>
        <w:spacing w:line="276" w:lineRule="auto"/>
        <w:jc w:val="both"/>
        <w:rPr>
          <w:b/>
          <w:bCs/>
          <w:i/>
          <w:iCs/>
          <w:color w:val="auto"/>
        </w:rPr>
      </w:pPr>
      <w:r w:rsidRPr="00917FCF">
        <w:rPr>
          <w:b/>
          <w:bCs/>
          <w:i/>
          <w:iCs/>
          <w:color w:val="auto"/>
        </w:rPr>
        <w:t>Prihlášky musia byť vyplnené čitateľne</w:t>
      </w:r>
      <w:r w:rsidR="006A499F">
        <w:rPr>
          <w:b/>
          <w:bCs/>
          <w:i/>
          <w:iCs/>
          <w:color w:val="auto"/>
        </w:rPr>
        <w:t xml:space="preserve"> (paličkovým písmom)</w:t>
      </w:r>
      <w:r w:rsidRPr="00917FCF">
        <w:rPr>
          <w:b/>
          <w:bCs/>
          <w:i/>
          <w:iCs/>
          <w:color w:val="auto"/>
        </w:rPr>
        <w:t>, správne a úplné a doručené do podateľne MsÚ</w:t>
      </w:r>
    </w:p>
    <w:p w14:paraId="203C5DBF" w14:textId="7CFBE26E" w:rsidR="00677F9D" w:rsidRPr="00677F9D" w:rsidRDefault="00677F9D" w:rsidP="00677F9D">
      <w:pPr>
        <w:pStyle w:val="Odsekzoznamu"/>
        <w:numPr>
          <w:ilvl w:val="0"/>
          <w:numId w:val="6"/>
        </w:numPr>
        <w:spacing w:line="276" w:lineRule="auto"/>
        <w:jc w:val="both"/>
        <w:rPr>
          <w:i/>
          <w:iCs/>
          <w:color w:val="auto"/>
        </w:rPr>
      </w:pPr>
      <w:r w:rsidRPr="00677F9D">
        <w:rPr>
          <w:i/>
          <w:iCs/>
          <w:color w:val="auto"/>
        </w:rPr>
        <w:t xml:space="preserve">elektronicky: </w:t>
      </w:r>
      <w:hyperlink r:id="rId5" w:history="1">
        <w:r w:rsidR="00917FCF" w:rsidRPr="00677F9D">
          <w:rPr>
            <w:rStyle w:val="Hypertextovprepojenie"/>
            <w:i/>
            <w:iCs/>
            <w:color w:val="auto"/>
          </w:rPr>
          <w:t>podatelna@roznava.sk</w:t>
        </w:r>
      </w:hyperlink>
    </w:p>
    <w:p w14:paraId="718EFD65" w14:textId="77777777" w:rsidR="00677F9D" w:rsidRPr="00677F9D" w:rsidRDefault="00917FCF" w:rsidP="00677F9D">
      <w:pPr>
        <w:pStyle w:val="Odsekzoznamu"/>
        <w:numPr>
          <w:ilvl w:val="0"/>
          <w:numId w:val="6"/>
        </w:numPr>
        <w:spacing w:line="276" w:lineRule="auto"/>
        <w:jc w:val="both"/>
        <w:rPr>
          <w:i/>
          <w:iCs/>
          <w:color w:val="auto"/>
        </w:rPr>
      </w:pPr>
      <w:r w:rsidRPr="00677F9D">
        <w:rPr>
          <w:i/>
          <w:iCs/>
          <w:color w:val="auto"/>
        </w:rPr>
        <w:t>poštou</w:t>
      </w:r>
      <w:r w:rsidR="00677F9D" w:rsidRPr="00677F9D">
        <w:rPr>
          <w:i/>
          <w:iCs/>
          <w:color w:val="auto"/>
        </w:rPr>
        <w:t xml:space="preserve"> prípadne osobne</w:t>
      </w:r>
      <w:r w:rsidRPr="00677F9D">
        <w:rPr>
          <w:i/>
          <w:iCs/>
          <w:color w:val="auto"/>
        </w:rPr>
        <w:t>: Mestský úrad, Šafárikova 499/29, 048 01 Rožňava</w:t>
      </w:r>
    </w:p>
    <w:p w14:paraId="3999BF6A" w14:textId="0F302C24" w:rsidR="00677F9D" w:rsidRPr="00677F9D" w:rsidRDefault="00677F9D" w:rsidP="00677F9D">
      <w:pPr>
        <w:spacing w:line="276" w:lineRule="auto"/>
        <w:jc w:val="both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</w:rPr>
        <w:t xml:space="preserve">         </w:t>
      </w:r>
      <w:r w:rsidR="00917FCF" w:rsidRPr="00677F9D">
        <w:rPr>
          <w:b/>
          <w:bCs/>
          <w:i/>
          <w:iCs/>
          <w:color w:val="auto"/>
        </w:rPr>
        <w:t xml:space="preserve"> spolu s povinnými prílohami</w:t>
      </w:r>
      <w:r w:rsidRPr="00677F9D">
        <w:rPr>
          <w:b/>
          <w:bCs/>
          <w:i/>
          <w:iCs/>
          <w:color w:val="auto"/>
        </w:rPr>
        <w:t xml:space="preserve"> najneskôr do</w:t>
      </w:r>
      <w:r w:rsidR="00923595">
        <w:rPr>
          <w:b/>
          <w:bCs/>
          <w:i/>
          <w:iCs/>
          <w:color w:val="auto"/>
        </w:rPr>
        <w:t xml:space="preserve"> </w:t>
      </w:r>
      <w:r w:rsidR="00923595" w:rsidRPr="00923595">
        <w:rPr>
          <w:b/>
          <w:bCs/>
          <w:i/>
          <w:iCs/>
          <w:color w:val="EE0000"/>
        </w:rPr>
        <w:t xml:space="preserve">3. 9. 2026 do 11. 30 hod. </w:t>
      </w:r>
    </w:p>
    <w:p w14:paraId="7218CE70" w14:textId="77777777" w:rsidR="00677F9D" w:rsidRDefault="00677F9D" w:rsidP="00677F9D">
      <w:pPr>
        <w:pStyle w:val="Odsekzoznamu"/>
        <w:spacing w:line="276" w:lineRule="auto"/>
        <w:jc w:val="both"/>
        <w:rPr>
          <w:b/>
          <w:bCs/>
          <w:i/>
          <w:iCs/>
          <w:color w:val="auto"/>
        </w:rPr>
      </w:pPr>
    </w:p>
    <w:p w14:paraId="377707CC" w14:textId="3CB488B6" w:rsidR="00917FCF" w:rsidRPr="00917FCF" w:rsidRDefault="00917FCF" w:rsidP="00917FCF">
      <w:pPr>
        <w:pStyle w:val="Odsekzoznamu"/>
        <w:numPr>
          <w:ilvl w:val="0"/>
          <w:numId w:val="5"/>
        </w:numPr>
        <w:spacing w:line="276" w:lineRule="auto"/>
        <w:jc w:val="both"/>
        <w:rPr>
          <w:b/>
          <w:bCs/>
          <w:i/>
          <w:iCs/>
          <w:color w:val="auto"/>
        </w:rPr>
      </w:pPr>
      <w:r w:rsidRPr="00917FCF">
        <w:rPr>
          <w:b/>
          <w:bCs/>
          <w:i/>
          <w:iCs/>
          <w:color w:val="auto"/>
        </w:rPr>
        <w:t xml:space="preserve"> Prihlášky, ktoré nebudú spĺňať tieto podmienky, budú vyradené z evidencie. </w:t>
      </w:r>
    </w:p>
    <w:p w14:paraId="1B9BA8C1" w14:textId="77777777" w:rsidR="00917FCF" w:rsidRPr="00917FCF" w:rsidRDefault="00917FCF" w:rsidP="00917FCF">
      <w:pPr>
        <w:spacing w:line="276" w:lineRule="auto"/>
        <w:jc w:val="both"/>
        <w:rPr>
          <w:b/>
          <w:bCs/>
          <w:i/>
          <w:iCs/>
          <w:color w:val="auto"/>
        </w:rPr>
      </w:pPr>
    </w:p>
    <w:p w14:paraId="6C72F23A" w14:textId="4EC289E7" w:rsidR="00917FCF" w:rsidRPr="00917FCF" w:rsidRDefault="00917FCF" w:rsidP="00917FCF">
      <w:pPr>
        <w:pStyle w:val="Odsekzoznamu"/>
        <w:numPr>
          <w:ilvl w:val="0"/>
          <w:numId w:val="5"/>
        </w:numPr>
        <w:spacing w:line="276" w:lineRule="auto"/>
        <w:jc w:val="both"/>
        <w:rPr>
          <w:b/>
          <w:bCs/>
          <w:i/>
          <w:iCs/>
          <w:color w:val="auto"/>
        </w:rPr>
      </w:pPr>
      <w:r w:rsidRPr="00917FCF">
        <w:rPr>
          <w:b/>
          <w:bCs/>
          <w:i/>
          <w:iCs/>
          <w:color w:val="auto"/>
        </w:rPr>
        <w:t xml:space="preserve"> Posudzované budú len prihlášky doručené v stanovenej lehote a v súlade s organizačnými pokynmi a príslušným VZN o príležitostných trhoch. </w:t>
      </w:r>
    </w:p>
    <w:p w14:paraId="1F8D9E5D" w14:textId="77777777" w:rsidR="00917FCF" w:rsidRPr="00917FCF" w:rsidRDefault="00917FCF" w:rsidP="00917FCF">
      <w:pPr>
        <w:pStyle w:val="Odsekzoznamu"/>
        <w:spacing w:line="276" w:lineRule="auto"/>
        <w:rPr>
          <w:b/>
          <w:bCs/>
          <w:i/>
          <w:iCs/>
          <w:color w:val="auto"/>
        </w:rPr>
      </w:pPr>
    </w:p>
    <w:p w14:paraId="474638DC" w14:textId="0BD9E8B4" w:rsidR="00851127" w:rsidRPr="00917FCF" w:rsidRDefault="00917FCF" w:rsidP="0099014C">
      <w:pPr>
        <w:pStyle w:val="Odsekzoznamu"/>
        <w:numPr>
          <w:ilvl w:val="0"/>
          <w:numId w:val="5"/>
        </w:numPr>
        <w:spacing w:line="276" w:lineRule="auto"/>
        <w:jc w:val="both"/>
        <w:rPr>
          <w:b/>
          <w:bCs/>
          <w:i/>
          <w:iCs/>
          <w:color w:val="auto"/>
        </w:rPr>
      </w:pPr>
      <w:r w:rsidRPr="00917FCF">
        <w:rPr>
          <w:b/>
          <w:bCs/>
          <w:i/>
          <w:iCs/>
          <w:color w:val="auto"/>
        </w:rPr>
        <w:t xml:space="preserve"> Mesto Rožňava si vyhradzuje právo prideľovať predajné </w:t>
      </w:r>
      <w:r w:rsidR="006B1EE1">
        <w:rPr>
          <w:b/>
          <w:bCs/>
          <w:i/>
          <w:iCs/>
          <w:color w:val="auto"/>
        </w:rPr>
        <w:t xml:space="preserve">miesta pre </w:t>
      </w:r>
      <w:r w:rsidRPr="00917FCF">
        <w:rPr>
          <w:b/>
          <w:bCs/>
          <w:i/>
          <w:iCs/>
          <w:color w:val="auto"/>
        </w:rPr>
        <w:t>stánky na jarmoku/trhu podľa vlastného uváženia.</w:t>
      </w:r>
    </w:p>
    <w:p w14:paraId="5D54AF40" w14:textId="77777777" w:rsidR="00851127" w:rsidRPr="00EF68C8" w:rsidRDefault="00851127" w:rsidP="0099014C">
      <w:pPr>
        <w:jc w:val="both"/>
        <w:rPr>
          <w:sz w:val="22"/>
          <w:szCs w:val="22"/>
        </w:rPr>
      </w:pPr>
    </w:p>
    <w:p w14:paraId="0114ECAB" w14:textId="77777777" w:rsidR="0099014C" w:rsidRPr="00917FCF" w:rsidRDefault="0099014C" w:rsidP="0099014C">
      <w:pPr>
        <w:spacing w:line="360" w:lineRule="auto"/>
        <w:rPr>
          <w:b/>
        </w:rPr>
      </w:pPr>
      <w:r w:rsidRPr="00917FCF">
        <w:rPr>
          <w:rFonts w:eastAsia="Arial"/>
          <w:b/>
        </w:rPr>
        <w:t>K vyplnenej prihláške je potrebné priložiť:</w:t>
      </w:r>
      <w:r w:rsidRPr="00917FCF">
        <w:rPr>
          <w:b/>
        </w:rPr>
        <w:t xml:space="preserve"> </w:t>
      </w:r>
    </w:p>
    <w:p w14:paraId="1AC81FC9" w14:textId="2FB5E448" w:rsidR="0099014C" w:rsidRPr="00917FCF" w:rsidRDefault="0099014C" w:rsidP="0099014C">
      <w:pPr>
        <w:pStyle w:val="Odsekzoznamu"/>
        <w:widowControl/>
        <w:numPr>
          <w:ilvl w:val="0"/>
          <w:numId w:val="2"/>
        </w:numPr>
        <w:jc w:val="both"/>
      </w:pPr>
      <w:r w:rsidRPr="00917FCF">
        <w:t>kópiu živnostenského oprávnenia</w:t>
      </w:r>
      <w:r w:rsidR="00C34849">
        <w:t>, resp. z obchodného registra</w:t>
      </w:r>
    </w:p>
    <w:p w14:paraId="0A781653" w14:textId="77777777" w:rsidR="0099014C" w:rsidRPr="00917FCF" w:rsidRDefault="0099014C" w:rsidP="00917FCF">
      <w:pPr>
        <w:pStyle w:val="Odsekzoznamu"/>
        <w:numPr>
          <w:ilvl w:val="0"/>
          <w:numId w:val="1"/>
        </w:numPr>
        <w:spacing w:line="276" w:lineRule="auto"/>
        <w:jc w:val="both"/>
      </w:pPr>
      <w:r w:rsidRPr="00917FCF">
        <w:t>posudok, resp. doklad o registrácii a o predajnom stánku, príslušných orgánov štátnej správy podľa osobitných predpisov, (Regionálny úrad verejného zdravotníctva, Regionálna veterinárna a potravinová správa, Daňové riaditeľstvo pre zahraničných účastníkov)</w:t>
      </w:r>
    </w:p>
    <w:p w14:paraId="3BFD24E3" w14:textId="77777777" w:rsidR="0099014C" w:rsidRPr="00917FCF" w:rsidRDefault="0099014C" w:rsidP="00917FCF">
      <w:pPr>
        <w:pStyle w:val="Odsekzoznamu"/>
        <w:numPr>
          <w:ilvl w:val="0"/>
          <w:numId w:val="1"/>
        </w:numPr>
        <w:spacing w:line="276" w:lineRule="auto"/>
        <w:jc w:val="both"/>
      </w:pPr>
      <w:r w:rsidRPr="00917FCF">
        <w:t>kópiu strany „Záznamu daňového úradu“ z jeho knihy ERP, resp. číslo ERP z pokladničného dokladu, alebo predložiť čestné vyhlásenie s uvedením ustanovení zákona č. 289/2008 Z. z. o používaní ERP v znení neskorších predpisov, že nie je povinný používať elektronickú pokladnicu, alebo čestné vyhlásenie o originalite alebo osvedčenie o registrácii SHR</w:t>
      </w:r>
    </w:p>
    <w:p w14:paraId="797CF988" w14:textId="77777777" w:rsidR="0099014C" w:rsidRPr="00917FCF" w:rsidRDefault="0099014C" w:rsidP="00917FCF">
      <w:pPr>
        <w:widowControl/>
        <w:numPr>
          <w:ilvl w:val="0"/>
          <w:numId w:val="1"/>
        </w:numPr>
        <w:spacing w:line="276" w:lineRule="auto"/>
        <w:jc w:val="both"/>
      </w:pPr>
      <w:r w:rsidRPr="00917FCF">
        <w:t>čestné prehlásenie o originalite v prípade, že nepodnikáte podľa živnostenského oprávnenia (napr. SHR, remeselníci)</w:t>
      </w:r>
    </w:p>
    <w:p w14:paraId="4A7DCF7D" w14:textId="77777777" w:rsidR="0099014C" w:rsidRPr="00917FCF" w:rsidRDefault="0099014C" w:rsidP="00917FCF">
      <w:pPr>
        <w:pStyle w:val="Odsekzoznamu"/>
        <w:numPr>
          <w:ilvl w:val="0"/>
          <w:numId w:val="1"/>
        </w:numPr>
        <w:spacing w:line="276" w:lineRule="auto"/>
        <w:jc w:val="both"/>
      </w:pPr>
      <w:r w:rsidRPr="00917FCF">
        <w:t>doklad o vlastníctve pôdy, potvrdenie o evidencii SHR, resp. doklad o prenájme</w:t>
      </w:r>
    </w:p>
    <w:p w14:paraId="578DDCA1" w14:textId="77777777" w:rsidR="0099014C" w:rsidRPr="00917FCF" w:rsidRDefault="0099014C" w:rsidP="00917FCF">
      <w:pPr>
        <w:pStyle w:val="Odsekzoznamu"/>
        <w:numPr>
          <w:ilvl w:val="0"/>
          <w:numId w:val="1"/>
        </w:numPr>
        <w:spacing w:line="276" w:lineRule="auto"/>
        <w:jc w:val="both"/>
      </w:pPr>
      <w:r w:rsidRPr="00917FCF">
        <w:t>fotokópiu dokladu o zaplatení účastníckeho poplatku</w:t>
      </w:r>
    </w:p>
    <w:p w14:paraId="7855EDBE" w14:textId="77777777" w:rsidR="0099014C" w:rsidRPr="00917FCF" w:rsidRDefault="0099014C" w:rsidP="00917FCF">
      <w:pPr>
        <w:pStyle w:val="Odsekzoznamu"/>
        <w:numPr>
          <w:ilvl w:val="0"/>
          <w:numId w:val="1"/>
        </w:numPr>
        <w:spacing w:line="276" w:lineRule="auto"/>
        <w:jc w:val="both"/>
      </w:pPr>
      <w:r w:rsidRPr="00917FCF">
        <w:t>Poplatok je možné uhradiť na účet, príp. poštovou poukážkou:</w:t>
      </w:r>
    </w:p>
    <w:p w14:paraId="138E8963" w14:textId="77777777" w:rsidR="0099014C" w:rsidRPr="00917FCF" w:rsidRDefault="0099014C" w:rsidP="00917FCF">
      <w:pPr>
        <w:pStyle w:val="Odsekzoznamu"/>
        <w:spacing w:line="276" w:lineRule="auto"/>
        <w:jc w:val="both"/>
        <w:rPr>
          <w:b/>
        </w:rPr>
      </w:pPr>
      <w:r w:rsidRPr="00917FCF">
        <w:rPr>
          <w:b/>
        </w:rPr>
        <w:t>SK40 0200 0000 0000 2722 8582, VS: 22300120, BIC: SUBASKBX</w:t>
      </w:r>
    </w:p>
    <w:p w14:paraId="5E395C13" w14:textId="77777777" w:rsidR="0099014C" w:rsidRPr="00EF68C8" w:rsidRDefault="0099014C" w:rsidP="00917FCF">
      <w:pPr>
        <w:pStyle w:val="Odsekzoznamu"/>
        <w:spacing w:line="276" w:lineRule="auto"/>
        <w:jc w:val="both"/>
        <w:rPr>
          <w:b/>
          <w:i/>
          <w:sz w:val="22"/>
          <w:szCs w:val="22"/>
        </w:rPr>
      </w:pPr>
      <w:r w:rsidRPr="00EF68C8">
        <w:rPr>
          <w:b/>
          <w:i/>
          <w:sz w:val="22"/>
          <w:szCs w:val="22"/>
        </w:rPr>
        <w:t>- !!! do správy pre prijímateľa uveďte MENO, alebo FIRMU predajcu !!!</w:t>
      </w:r>
    </w:p>
    <w:p w14:paraId="598E3F2F" w14:textId="77777777" w:rsidR="0099014C" w:rsidRPr="00EF68C8" w:rsidRDefault="0099014C" w:rsidP="00917FCF">
      <w:pPr>
        <w:pStyle w:val="Odsekzoznamu"/>
        <w:spacing w:line="276" w:lineRule="auto"/>
        <w:jc w:val="both"/>
        <w:rPr>
          <w:b/>
          <w:i/>
          <w:sz w:val="22"/>
          <w:szCs w:val="22"/>
        </w:rPr>
      </w:pPr>
    </w:p>
    <w:p w14:paraId="411AD8B3" w14:textId="77777777" w:rsidR="0099014C" w:rsidRDefault="0099014C" w:rsidP="0099014C">
      <w:pPr>
        <w:spacing w:line="360" w:lineRule="auto"/>
        <w:jc w:val="both"/>
      </w:pPr>
      <w:r w:rsidRPr="00917FCF">
        <w:rPr>
          <w:b/>
        </w:rPr>
        <w:t>Bez týchto príloh nebude Vaša prihláška vybavená a miesto nebude rezervované</w:t>
      </w:r>
      <w:r w:rsidRPr="00917FCF">
        <w:t>!</w:t>
      </w:r>
    </w:p>
    <w:p w14:paraId="79D4F39D" w14:textId="77777777" w:rsidR="00917FCF" w:rsidRPr="00917FCF" w:rsidRDefault="00917FCF" w:rsidP="0099014C">
      <w:pPr>
        <w:spacing w:line="360" w:lineRule="auto"/>
        <w:jc w:val="both"/>
      </w:pPr>
    </w:p>
    <w:p w14:paraId="3DF810B6" w14:textId="5E9FADF0" w:rsidR="0099014C" w:rsidRPr="00917FCF" w:rsidRDefault="0099014C" w:rsidP="00917FCF">
      <w:pPr>
        <w:spacing w:line="276" w:lineRule="auto"/>
        <w:ind w:firstLine="708"/>
        <w:jc w:val="both"/>
      </w:pPr>
      <w:r w:rsidRPr="00917FCF">
        <w:t xml:space="preserve">Svojim podpisom potvrdzujem, že údaje uvedené v tejto prihláške sú správne. Som si vedomý(á) toho, že ak bez včasného udania dôvodu neobsadím rezervované predajné miesto </w:t>
      </w:r>
      <w:r w:rsidRPr="00917FCF">
        <w:rPr>
          <w:b/>
        </w:rPr>
        <w:t xml:space="preserve">do 10.00 hod. dňa </w:t>
      </w:r>
      <w:r w:rsidR="00917FCF">
        <w:rPr>
          <w:b/>
        </w:rPr>
        <w:t>11</w:t>
      </w:r>
      <w:r w:rsidRPr="00917FCF">
        <w:rPr>
          <w:b/>
        </w:rPr>
        <w:t xml:space="preserve">. </w:t>
      </w:r>
      <w:r w:rsidR="00917FCF">
        <w:rPr>
          <w:b/>
        </w:rPr>
        <w:t>9</w:t>
      </w:r>
      <w:r w:rsidRPr="00917FCF">
        <w:rPr>
          <w:b/>
        </w:rPr>
        <w:t>. 202</w:t>
      </w:r>
      <w:r w:rsidR="00917FCF">
        <w:rPr>
          <w:b/>
        </w:rPr>
        <w:t>6</w:t>
      </w:r>
      <w:r w:rsidRPr="00917FCF">
        <w:t>, organizátor toto predajné miesto pridelí inému záujemcovi.</w:t>
      </w:r>
    </w:p>
    <w:p w14:paraId="70A5ED1B" w14:textId="77777777" w:rsidR="0099014C" w:rsidRPr="00917FCF" w:rsidRDefault="0099014C" w:rsidP="00917FCF">
      <w:pPr>
        <w:spacing w:line="276" w:lineRule="auto"/>
        <w:ind w:firstLine="708"/>
        <w:jc w:val="both"/>
      </w:pPr>
    </w:p>
    <w:p w14:paraId="28862098" w14:textId="77777777" w:rsidR="0099014C" w:rsidRPr="00917FCF" w:rsidRDefault="0099014C" w:rsidP="0099014C">
      <w:pPr>
        <w:jc w:val="both"/>
      </w:pPr>
    </w:p>
    <w:p w14:paraId="540FE182" w14:textId="77777777" w:rsidR="00CD618D" w:rsidRDefault="0099014C" w:rsidP="0099014C">
      <w:pPr>
        <w:jc w:val="center"/>
        <w:rPr>
          <w:sz w:val="22"/>
          <w:szCs w:val="22"/>
        </w:rPr>
      </w:pPr>
      <w:r w:rsidRPr="00EF68C8">
        <w:rPr>
          <w:sz w:val="22"/>
          <w:szCs w:val="22"/>
        </w:rPr>
        <w:t xml:space="preserve">                              </w:t>
      </w:r>
      <w:r w:rsidR="00CD618D">
        <w:rPr>
          <w:sz w:val="22"/>
          <w:szCs w:val="22"/>
        </w:rPr>
        <w:tab/>
      </w:r>
      <w:r w:rsidR="00CD618D">
        <w:rPr>
          <w:sz w:val="22"/>
          <w:szCs w:val="22"/>
        </w:rPr>
        <w:tab/>
      </w:r>
      <w:r w:rsidR="00CD618D">
        <w:rPr>
          <w:sz w:val="22"/>
          <w:szCs w:val="22"/>
        </w:rPr>
        <w:tab/>
      </w:r>
    </w:p>
    <w:p w14:paraId="5AB90B14" w14:textId="77777777" w:rsidR="00CD618D" w:rsidRDefault="00CD618D" w:rsidP="0099014C">
      <w:pPr>
        <w:jc w:val="center"/>
        <w:rPr>
          <w:sz w:val="22"/>
          <w:szCs w:val="22"/>
        </w:rPr>
      </w:pPr>
    </w:p>
    <w:p w14:paraId="5B51173F" w14:textId="77777777" w:rsidR="00CD618D" w:rsidRDefault="00CD618D" w:rsidP="0099014C">
      <w:pPr>
        <w:jc w:val="center"/>
        <w:rPr>
          <w:sz w:val="22"/>
          <w:szCs w:val="22"/>
        </w:rPr>
      </w:pPr>
    </w:p>
    <w:p w14:paraId="339B592E" w14:textId="77777777" w:rsidR="00CD618D" w:rsidRDefault="00CD618D" w:rsidP="00CD618D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</w:t>
      </w:r>
    </w:p>
    <w:p w14:paraId="3C9D1D64" w14:textId="400F230A" w:rsidR="0099014C" w:rsidRPr="00CD618D" w:rsidRDefault="00CD618D" w:rsidP="00CD618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</w:t>
      </w:r>
      <w:r w:rsidR="0099014C" w:rsidRPr="00CD618D">
        <w:rPr>
          <w:b/>
          <w:bCs/>
        </w:rPr>
        <w:t>Podpis predajcu</w:t>
      </w:r>
    </w:p>
    <w:p w14:paraId="727D6BAD" w14:textId="77777777" w:rsidR="0099014C" w:rsidRPr="00EF68C8" w:rsidRDefault="0099014C" w:rsidP="0099014C">
      <w:pPr>
        <w:jc w:val="center"/>
        <w:rPr>
          <w:sz w:val="22"/>
          <w:szCs w:val="22"/>
        </w:rPr>
      </w:pPr>
    </w:p>
    <w:p w14:paraId="5098D0B2" w14:textId="77777777" w:rsidR="0099014C" w:rsidRPr="00EF68C8" w:rsidRDefault="0099014C" w:rsidP="0099014C">
      <w:pPr>
        <w:rPr>
          <w:sz w:val="22"/>
          <w:szCs w:val="22"/>
        </w:rPr>
      </w:pPr>
    </w:p>
    <w:p w14:paraId="118B1874" w14:textId="77777777" w:rsidR="0099014C" w:rsidRPr="00EF68C8" w:rsidRDefault="0099014C" w:rsidP="0099014C">
      <w:pPr>
        <w:jc w:val="center"/>
        <w:rPr>
          <w:sz w:val="22"/>
          <w:szCs w:val="22"/>
        </w:rPr>
      </w:pPr>
    </w:p>
    <w:p w14:paraId="458C9964" w14:textId="120A7E9A" w:rsidR="0099014C" w:rsidRPr="00677F9D" w:rsidRDefault="0099014C" w:rsidP="00677F9D">
      <w:pPr>
        <w:jc w:val="both"/>
        <w:rPr>
          <w:rFonts w:eastAsia="Arial"/>
          <w:b/>
          <w:color w:val="000000" w:themeColor="text1"/>
        </w:rPr>
      </w:pPr>
    </w:p>
    <w:p w14:paraId="3DE5749C" w14:textId="77777777" w:rsidR="0099014C" w:rsidRPr="00677F9D" w:rsidRDefault="0099014C" w:rsidP="00677F9D">
      <w:pPr>
        <w:spacing w:line="360" w:lineRule="auto"/>
        <w:jc w:val="both"/>
        <w:rPr>
          <w:b/>
        </w:rPr>
      </w:pPr>
      <w:r w:rsidRPr="00677F9D">
        <w:rPr>
          <w:rFonts w:eastAsia="Arial"/>
          <w:b/>
        </w:rPr>
        <w:t>INFORMÁCIE:</w:t>
      </w:r>
      <w:r w:rsidRPr="00677F9D">
        <w:rPr>
          <w:b/>
        </w:rPr>
        <w:t xml:space="preserve"> </w:t>
      </w:r>
      <w:r w:rsidRPr="00677F9D">
        <w:rPr>
          <w:b/>
        </w:rPr>
        <w:tab/>
        <w:t>tel.:</w:t>
      </w:r>
      <w:r w:rsidRPr="00677F9D">
        <w:t xml:space="preserve"> 058/7773 111, </w:t>
      </w:r>
      <w:hyperlink r:id="rId6" w:history="1">
        <w:r w:rsidRPr="00677F9D">
          <w:rPr>
            <w:rStyle w:val="Hypertextovprepojenie"/>
            <w:color w:val="000000" w:themeColor="text1"/>
            <w:u w:val="none"/>
            <w:shd w:val="clear" w:color="auto" w:fill="FFFFFF"/>
          </w:rPr>
          <w:t>058 / 7773 214</w:t>
        </w:r>
      </w:hyperlink>
      <w:r w:rsidRPr="00677F9D">
        <w:t xml:space="preserve">, 0918/792 938, </w:t>
      </w:r>
      <w:hyperlink r:id="rId7" w:history="1">
        <w:r w:rsidRPr="00677F9D">
          <w:rPr>
            <w:rStyle w:val="Hypertextovprepojenie"/>
            <w:b/>
            <w:color w:val="000000" w:themeColor="text1"/>
            <w:u w:val="none"/>
          </w:rPr>
          <w:t>www.roznava.sk</w:t>
        </w:r>
      </w:hyperlink>
    </w:p>
    <w:p w14:paraId="756B3503" w14:textId="4FFE7721" w:rsidR="0099014C" w:rsidRPr="00677F9D" w:rsidRDefault="0099014C" w:rsidP="00677F9D">
      <w:pPr>
        <w:jc w:val="both"/>
      </w:pPr>
    </w:p>
    <w:sectPr w:rsidR="0099014C" w:rsidRPr="00677F9D" w:rsidSect="00677F9D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97887"/>
    <w:multiLevelType w:val="hybridMultilevel"/>
    <w:tmpl w:val="CE2ABAD4"/>
    <w:lvl w:ilvl="0" w:tplc="75666A1A">
      <w:start w:val="23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1F06EA"/>
    <w:multiLevelType w:val="hybridMultilevel"/>
    <w:tmpl w:val="E24AD93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5A4333"/>
    <w:multiLevelType w:val="hybridMultilevel"/>
    <w:tmpl w:val="475ADDD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D7107"/>
    <w:multiLevelType w:val="hybridMultilevel"/>
    <w:tmpl w:val="7E1A08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6C0D6D35"/>
    <w:multiLevelType w:val="hybridMultilevel"/>
    <w:tmpl w:val="BB728CB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33820"/>
    <w:multiLevelType w:val="hybridMultilevel"/>
    <w:tmpl w:val="192869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028"/>
    <w:rsid w:val="001E0D53"/>
    <w:rsid w:val="002203C7"/>
    <w:rsid w:val="002701E2"/>
    <w:rsid w:val="00301404"/>
    <w:rsid w:val="00385C86"/>
    <w:rsid w:val="00453F13"/>
    <w:rsid w:val="00677F9D"/>
    <w:rsid w:val="006A499F"/>
    <w:rsid w:val="006B1EE1"/>
    <w:rsid w:val="007547E0"/>
    <w:rsid w:val="00832B26"/>
    <w:rsid w:val="00851127"/>
    <w:rsid w:val="009039F5"/>
    <w:rsid w:val="0091165F"/>
    <w:rsid w:val="00917FCF"/>
    <w:rsid w:val="00923595"/>
    <w:rsid w:val="0099014C"/>
    <w:rsid w:val="00BA132B"/>
    <w:rsid w:val="00BD5FCB"/>
    <w:rsid w:val="00C34849"/>
    <w:rsid w:val="00CD618D"/>
    <w:rsid w:val="00DA3028"/>
    <w:rsid w:val="00F7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193C4"/>
  <w15:chartTrackingRefBased/>
  <w15:docId w15:val="{83EDCD9D-6F91-4A03-9C37-27DB9802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453F1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k-SK" w:bidi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3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A3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30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A3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A30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A30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A30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A30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A30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A30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A30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A30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A302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A302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A30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A30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A30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A302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A30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A3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A3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A3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A3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A302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A302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A302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A30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A302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A3028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453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99014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51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znav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58%20/%207773%20214" TargetMode="External"/><Relationship Id="rId5" Type="http://schemas.openxmlformats.org/officeDocument/2006/relationships/hyperlink" Target="mailto:podatelna@roznava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2823</Characters>
  <Application>Microsoft Office Word</Application>
  <DocSecurity>4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Švedová</dc:creator>
  <cp:keywords/>
  <dc:description/>
  <cp:lastModifiedBy>Kristak</cp:lastModifiedBy>
  <cp:revision>2</cp:revision>
  <cp:lastPrinted>2026-06-11T10:21:00Z</cp:lastPrinted>
  <dcterms:created xsi:type="dcterms:W3CDTF">2026-06-16T11:26:00Z</dcterms:created>
  <dcterms:modified xsi:type="dcterms:W3CDTF">2026-06-16T11:26:00Z</dcterms:modified>
</cp:coreProperties>
</file>